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26" w:rsidRPr="000C2D31" w:rsidRDefault="00306126" w:rsidP="00306126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bookmarkStart w:id="0" w:name="_GoBack"/>
      <w:bookmarkEnd w:id="0"/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C13060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Wałbrzych, dnia 15 czerwca </w:t>
      </w: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>2018 r.</w:t>
      </w:r>
    </w:p>
    <w:p w:rsidR="00306126" w:rsidRPr="000C2D31" w:rsidRDefault="00306126" w:rsidP="00306126">
      <w:pPr>
        <w:rPr>
          <w:rFonts w:asciiTheme="minorHAnsi" w:hAnsiTheme="minorHAnsi" w:cs="Tahoma"/>
          <w:bCs/>
          <w:color w:val="000000"/>
        </w:rPr>
      </w:pPr>
      <w:r w:rsidRPr="000C2D31">
        <w:rPr>
          <w:rFonts w:asciiTheme="minorHAnsi" w:hAnsiTheme="minorHAnsi" w:cs="Tahoma"/>
          <w:bCs/>
          <w:color w:val="000000"/>
        </w:rPr>
        <w:t xml:space="preserve">                                                                                                                                              </w:t>
      </w:r>
      <w:r w:rsidR="00C13060">
        <w:rPr>
          <w:rFonts w:asciiTheme="minorHAnsi" w:hAnsiTheme="minorHAnsi" w:cs="Tahoma"/>
          <w:bCs/>
          <w:color w:val="000000"/>
        </w:rPr>
        <w:t xml:space="preserve">             </w:t>
      </w:r>
      <w:r w:rsidRPr="000C2D31">
        <w:rPr>
          <w:rFonts w:asciiTheme="minorHAnsi" w:hAnsiTheme="minorHAnsi"/>
        </w:rPr>
        <w:t xml:space="preserve">                                                              </w:t>
      </w:r>
    </w:p>
    <w:p w:rsidR="00306126" w:rsidRPr="000C2D31" w:rsidRDefault="00306126" w:rsidP="00306126">
      <w:pPr>
        <w:ind w:left="708" w:firstLine="708"/>
        <w:jc w:val="both"/>
        <w:rPr>
          <w:rFonts w:asciiTheme="minorHAnsi" w:hAnsiTheme="minorHAnsi"/>
        </w:rPr>
      </w:pPr>
      <w:r w:rsidRPr="000C2D31">
        <w:rPr>
          <w:rFonts w:asciiTheme="minorHAnsi" w:hAnsiTheme="minorHAnsi"/>
        </w:rPr>
        <w:t xml:space="preserve">                                                                      </w:t>
      </w:r>
    </w:p>
    <w:p w:rsidR="00306126" w:rsidRPr="000C2D31" w:rsidRDefault="00C13060" w:rsidP="00306126">
      <w:pPr>
        <w:ind w:left="225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Znak sprawy: RP/BH/0350/24/18</w:t>
      </w:r>
    </w:p>
    <w:p w:rsidR="00306126" w:rsidRDefault="00306126" w:rsidP="00306126">
      <w:pPr>
        <w:ind w:left="225"/>
        <w:rPr>
          <w:rFonts w:cs="Tahoma"/>
        </w:rPr>
      </w:pPr>
    </w:p>
    <w:p w:rsidR="00306126" w:rsidRDefault="00306126" w:rsidP="00306126">
      <w:pPr>
        <w:ind w:left="225"/>
        <w:rPr>
          <w:rFonts w:cs="Tahoma"/>
        </w:rPr>
      </w:pPr>
    </w:p>
    <w:p w:rsidR="00306126" w:rsidRDefault="00306126" w:rsidP="00306126">
      <w:pPr>
        <w:ind w:left="225"/>
        <w:jc w:val="center"/>
      </w:pPr>
      <w:r>
        <w:t xml:space="preserve">                                                                     </w:t>
      </w:r>
    </w:p>
    <w:p w:rsidR="00306126" w:rsidRDefault="00306126" w:rsidP="00306126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306126" w:rsidRPr="008566C0" w:rsidRDefault="00306126" w:rsidP="0032385A">
      <w:pPr>
        <w:widowControl w:val="0"/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8566C0">
        <w:rPr>
          <w:rFonts w:asciiTheme="minorHAnsi" w:hAnsiTheme="minorHAnsi"/>
          <w:b/>
          <w:sz w:val="24"/>
          <w:szCs w:val="24"/>
        </w:rPr>
        <w:t xml:space="preserve">INFORMACJA Z OTWARCIA OFERT </w:t>
      </w:r>
    </w:p>
    <w:p w:rsidR="0004060D" w:rsidRDefault="00306126" w:rsidP="0004060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C2D31">
        <w:rPr>
          <w:rFonts w:asciiTheme="minorHAnsi" w:hAnsiTheme="minorHAnsi"/>
          <w:sz w:val="22"/>
          <w:szCs w:val="22"/>
        </w:rPr>
        <w:t xml:space="preserve">Dot. </w:t>
      </w:r>
      <w:r w:rsidRPr="000C2D31">
        <w:rPr>
          <w:rFonts w:asciiTheme="minorHAnsi" w:hAnsiTheme="minorHAnsi" w:cs="Tahoma"/>
          <w:sz w:val="22"/>
          <w:szCs w:val="22"/>
        </w:rPr>
        <w:t xml:space="preserve"> </w:t>
      </w:r>
      <w:r w:rsidR="0032385A">
        <w:rPr>
          <w:rFonts w:asciiTheme="minorHAnsi" w:hAnsiTheme="minorHAnsi"/>
          <w:b/>
          <w:bCs/>
          <w:sz w:val="22"/>
          <w:szCs w:val="22"/>
        </w:rPr>
        <w:t>usługi obejmującej przeprowadzenia</w:t>
      </w:r>
      <w:r w:rsidR="0004060D" w:rsidRPr="00530AFB">
        <w:rPr>
          <w:rFonts w:asciiTheme="minorHAnsi" w:hAnsiTheme="minorHAnsi"/>
          <w:b/>
          <w:bCs/>
          <w:sz w:val="22"/>
          <w:szCs w:val="22"/>
        </w:rPr>
        <w:t xml:space="preserve"> badania</w:t>
      </w:r>
      <w:r w:rsidR="0032385A">
        <w:rPr>
          <w:rFonts w:asciiTheme="minorHAnsi" w:hAnsiTheme="minorHAnsi"/>
          <w:sz w:val="22"/>
          <w:szCs w:val="22"/>
        </w:rPr>
        <w:t xml:space="preserve"> oraz opracowania</w:t>
      </w:r>
      <w:r w:rsidR="0004060D" w:rsidRPr="00530AFB">
        <w:rPr>
          <w:rFonts w:asciiTheme="minorHAnsi" w:hAnsiTheme="minorHAnsi"/>
          <w:sz w:val="22"/>
          <w:szCs w:val="22"/>
        </w:rPr>
        <w:t xml:space="preserve"> raportu na temat: </w:t>
      </w:r>
      <w:r w:rsidR="0004060D" w:rsidRPr="00530AFB">
        <w:rPr>
          <w:rFonts w:asciiTheme="minorHAnsi" w:hAnsiTheme="minorHAnsi" w:cs="Tahoma"/>
          <w:b/>
          <w:sz w:val="22"/>
          <w:szCs w:val="22"/>
        </w:rPr>
        <w:t>„</w:t>
      </w:r>
      <w:r w:rsidR="0032385A">
        <w:rPr>
          <w:rFonts w:asciiTheme="minorHAnsi" w:hAnsiTheme="minorHAnsi" w:cs="Tahoma"/>
          <w:b/>
          <w:i/>
          <w:sz w:val="22"/>
          <w:szCs w:val="22"/>
        </w:rPr>
        <w:t xml:space="preserve">Działalności </w:t>
      </w:r>
      <w:r w:rsidR="0004060D" w:rsidRPr="00530AFB">
        <w:rPr>
          <w:rFonts w:asciiTheme="minorHAnsi" w:hAnsiTheme="minorHAnsi" w:cs="Tahoma"/>
          <w:b/>
          <w:i/>
          <w:sz w:val="22"/>
          <w:szCs w:val="22"/>
        </w:rPr>
        <w:t>agencji zatrudnienia w województwie dolnośląskim”</w:t>
      </w:r>
      <w:r w:rsidR="0004060D" w:rsidRPr="00530AFB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8566C0" w:rsidRDefault="008566C0" w:rsidP="0004060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566C0" w:rsidRPr="00530AFB" w:rsidRDefault="008566C0" w:rsidP="0004060D">
      <w:pPr>
        <w:pStyle w:val="Default"/>
        <w:rPr>
          <w:rFonts w:asciiTheme="minorHAnsi" w:hAnsiTheme="minorHAnsi"/>
          <w:sz w:val="22"/>
          <w:szCs w:val="22"/>
        </w:rPr>
      </w:pPr>
    </w:p>
    <w:p w:rsidR="00306126" w:rsidRPr="000C2D31" w:rsidRDefault="008566C0" w:rsidP="00306126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Zgodnie z treścią Ogłoszenia o zamówieniu – zapytania ofertowego opublikowanego dnia 30 maja 2018 roku </w:t>
      </w:r>
      <w:r w:rsidR="00306126" w:rsidRPr="000C2D31">
        <w:rPr>
          <w:rFonts w:asciiTheme="minorHAnsi" w:hAnsiTheme="minorHAnsi" w:cs="Tahoma"/>
        </w:rPr>
        <w:t xml:space="preserve"> otwarcie</w:t>
      </w:r>
      <w:r w:rsidR="0030612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ofert odbyło się w dnia 14 czerwca</w:t>
      </w:r>
      <w:r w:rsidR="00306126">
        <w:rPr>
          <w:rFonts w:asciiTheme="minorHAnsi" w:hAnsiTheme="minorHAnsi" w:cs="Tahoma"/>
        </w:rPr>
        <w:t xml:space="preserve"> </w:t>
      </w:r>
      <w:r w:rsidR="00306126" w:rsidRPr="000C2D31">
        <w:rPr>
          <w:rFonts w:asciiTheme="minorHAnsi" w:hAnsiTheme="minorHAnsi" w:cs="Tahoma"/>
        </w:rPr>
        <w:t>2018r o godz.</w:t>
      </w:r>
      <w:r w:rsidR="00306126">
        <w:rPr>
          <w:rFonts w:asciiTheme="minorHAnsi" w:hAnsiTheme="minorHAnsi" w:cs="Tahoma"/>
        </w:rPr>
        <w:t xml:space="preserve"> </w:t>
      </w:r>
      <w:r w:rsidR="00306126" w:rsidRPr="000C2D31">
        <w:rPr>
          <w:rFonts w:asciiTheme="minorHAnsi" w:hAnsiTheme="minorHAnsi" w:cs="Tahoma"/>
        </w:rPr>
        <w:t>10:30 w siedzibie Zamawiającego w Wałbrzychu, ul. Ogrodowa 5b.</w:t>
      </w:r>
    </w:p>
    <w:p w:rsidR="00306126" w:rsidRPr="000C2D31" w:rsidRDefault="00306126" w:rsidP="00306126">
      <w:pPr>
        <w:pStyle w:val="Akapitzlist"/>
        <w:numPr>
          <w:ilvl w:val="0"/>
          <w:numId w:val="1"/>
        </w:numPr>
        <w:contextualSpacing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Zamawiający zamierza przeznaczyć n</w:t>
      </w:r>
      <w:r w:rsidR="008566C0">
        <w:rPr>
          <w:rFonts w:asciiTheme="minorHAnsi" w:hAnsiTheme="minorHAnsi" w:cs="Tahoma"/>
          <w:sz w:val="22"/>
          <w:szCs w:val="22"/>
        </w:rPr>
        <w:t xml:space="preserve">a sfinansowanie zamówienia : </w:t>
      </w:r>
      <w:r w:rsidR="008E0AC4">
        <w:rPr>
          <w:rFonts w:asciiTheme="minorHAnsi" w:hAnsiTheme="minorHAnsi" w:cs="Tahoma"/>
          <w:sz w:val="22"/>
          <w:szCs w:val="22"/>
        </w:rPr>
        <w:t>47 117,00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0C2D31">
        <w:rPr>
          <w:rFonts w:asciiTheme="minorHAnsi" w:hAnsiTheme="minorHAnsi" w:cs="Tahoma"/>
          <w:sz w:val="22"/>
          <w:szCs w:val="22"/>
        </w:rPr>
        <w:t xml:space="preserve">zł </w:t>
      </w:r>
      <w:r>
        <w:rPr>
          <w:rFonts w:asciiTheme="minorHAnsi" w:hAnsiTheme="minorHAnsi" w:cs="Tahoma"/>
          <w:sz w:val="22"/>
          <w:szCs w:val="22"/>
        </w:rPr>
        <w:t>brutto.</w:t>
      </w:r>
    </w:p>
    <w:p w:rsidR="00306126" w:rsidRPr="000C2D31" w:rsidRDefault="00306126" w:rsidP="00306126">
      <w:pPr>
        <w:pStyle w:val="Akapitzlist"/>
        <w:numPr>
          <w:ilvl w:val="0"/>
          <w:numId w:val="1"/>
        </w:numPr>
        <w:contextualSpacing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Do upływu terminu sk</w:t>
      </w:r>
      <w:r w:rsidR="008566C0">
        <w:rPr>
          <w:rFonts w:asciiTheme="minorHAnsi" w:hAnsiTheme="minorHAnsi" w:cs="Tahoma"/>
          <w:sz w:val="22"/>
          <w:szCs w:val="22"/>
        </w:rPr>
        <w:t>ładania ofert  złożono  5 ofert</w:t>
      </w:r>
      <w:r w:rsidRPr="000C2D31">
        <w:rPr>
          <w:rFonts w:asciiTheme="minorHAnsi" w:hAnsiTheme="minorHAnsi" w:cs="Tahoma"/>
          <w:sz w:val="22"/>
          <w:szCs w:val="22"/>
        </w:rPr>
        <w:t xml:space="preserve">. </w:t>
      </w:r>
    </w:p>
    <w:p w:rsidR="00DC6505" w:rsidRDefault="00DC6505" w:rsidP="00906BAF"/>
    <w:p w:rsidR="00C13060" w:rsidRDefault="00386B92" w:rsidP="00C13060"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244"/>
        <w:gridCol w:w="2552"/>
      </w:tblGrid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Pr="00750704" w:rsidRDefault="008566C0" w:rsidP="00BE33DE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66C0" w:rsidRPr="00750704" w:rsidRDefault="008566C0" w:rsidP="00BE33DE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Nazwa i adres firmy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8566C0" w:rsidP="008566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Cena złożonej oferty w PLN brutto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Pr="00750704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66C0" w:rsidRPr="00750704" w:rsidRDefault="008566C0" w:rsidP="00BE33DE">
            <w:pPr>
              <w:rPr>
                <w:rFonts w:cs="Arial"/>
              </w:rPr>
            </w:pPr>
            <w:proofErr w:type="spellStart"/>
            <w:r>
              <w:t>Openfield</w:t>
            </w:r>
            <w:proofErr w:type="spellEnd"/>
            <w:r>
              <w:t xml:space="preserve"> sp. z o.o., ul. Ozimska 4/7, 45-057 Opole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6500CD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59 778,00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Pr="00750704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4" w:type="dxa"/>
          </w:tcPr>
          <w:p w:rsidR="008566C0" w:rsidRDefault="008566C0" w:rsidP="00BE33DE">
            <w:proofErr w:type="spellStart"/>
            <w:r>
              <w:t>Biostat</w:t>
            </w:r>
            <w:proofErr w:type="spellEnd"/>
            <w:r>
              <w:t xml:space="preserve"> Sp. z o.o., </w:t>
            </w:r>
            <w:proofErr w:type="spellStart"/>
            <w:r>
              <w:t>ul.Kowalczyka</w:t>
            </w:r>
            <w:proofErr w:type="spellEnd"/>
            <w:r>
              <w:t xml:space="preserve"> 17, 44-206 Rybnik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6500CD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75 399,00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4" w:type="dxa"/>
          </w:tcPr>
          <w:p w:rsidR="008566C0" w:rsidRDefault="005105E5" w:rsidP="00BE33DE">
            <w:r>
              <w:t>Eu</w:t>
            </w:r>
            <w:r w:rsidR="008566C0">
              <w:t>-</w:t>
            </w:r>
            <w:proofErr w:type="spellStart"/>
            <w:r w:rsidR="008566C0">
              <w:t>Consult</w:t>
            </w:r>
            <w:proofErr w:type="spellEnd"/>
            <w:r w:rsidR="008566C0">
              <w:t xml:space="preserve"> Sp. z o.o., ul. Toruńska 18C, lok D, 80-747 Gdańsk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6500CD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36 900,00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44" w:type="dxa"/>
          </w:tcPr>
          <w:p w:rsidR="008566C0" w:rsidRDefault="008566C0" w:rsidP="00BE33DE">
            <w:r>
              <w:t xml:space="preserve">ASM-Centrum Badań i Analiz Rynku Sp. z o.o., </w:t>
            </w:r>
            <w:proofErr w:type="spellStart"/>
            <w:r>
              <w:t>ul.Grunwaldzka</w:t>
            </w:r>
            <w:proofErr w:type="spellEnd"/>
            <w:r>
              <w:t xml:space="preserve"> 5, 99-300 Kutno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6500CD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34 058,70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</w:p>
        </w:tc>
        <w:tc>
          <w:tcPr>
            <w:tcW w:w="5244" w:type="dxa"/>
          </w:tcPr>
          <w:p w:rsidR="008566C0" w:rsidRDefault="008566C0" w:rsidP="00BE33DE">
            <w:r>
              <w:t xml:space="preserve">ProVision Solutions Jakub Wróblewski </w:t>
            </w:r>
            <w:proofErr w:type="spellStart"/>
            <w:r>
              <w:t>Os.Wyszyńskiego</w:t>
            </w:r>
            <w:proofErr w:type="spellEnd"/>
            <w:r>
              <w:t xml:space="preserve"> 19/22 98-300 Wieluń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6500CD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43 050,00</w:t>
            </w:r>
          </w:p>
        </w:tc>
      </w:tr>
    </w:tbl>
    <w:p w:rsidR="00C13060" w:rsidRDefault="00C13060" w:rsidP="00C1306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C13060" w:rsidRDefault="00C13060" w:rsidP="00C1306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86B92" w:rsidRDefault="00386B92" w:rsidP="00386B92"/>
    <w:sectPr w:rsidR="00386B92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79" w:rsidRDefault="00736279" w:rsidP="00FE69F7">
      <w:pPr>
        <w:spacing w:after="0" w:line="240" w:lineRule="auto"/>
      </w:pPr>
      <w:r>
        <w:separator/>
      </w:r>
    </w:p>
  </w:endnote>
  <w:endnote w:type="continuationSeparator" w:id="0">
    <w:p w:rsidR="00736279" w:rsidRDefault="0073627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66C0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386B92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86B92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386B92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6B92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386B92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386B92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386B92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6B92">
      <w:rPr>
        <w:noProof/>
        <w:lang w:val="en-US" w:eastAsia="pl-PL"/>
      </w:rPr>
      <w:t xml:space="preserve">          </w:t>
    </w:r>
    <w:r w:rsidRPr="00386B92">
      <w:rPr>
        <w:noProof/>
        <w:lang w:val="en-US" w:eastAsia="pl-PL"/>
      </w:rPr>
      <w:tab/>
      <w:t xml:space="preserve">          </w:t>
    </w:r>
  </w:p>
  <w:p w:rsidR="00DC6505" w:rsidRPr="00386B92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79" w:rsidRDefault="00736279" w:rsidP="00FE69F7">
      <w:pPr>
        <w:spacing w:after="0" w:line="240" w:lineRule="auto"/>
      </w:pPr>
      <w:r>
        <w:separator/>
      </w:r>
    </w:p>
  </w:footnote>
  <w:footnote w:type="continuationSeparator" w:id="0">
    <w:p w:rsidR="00736279" w:rsidRDefault="0073627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386B92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92"/>
    <w:rsid w:val="0004060D"/>
    <w:rsid w:val="000441CF"/>
    <w:rsid w:val="00047799"/>
    <w:rsid w:val="00125072"/>
    <w:rsid w:val="001436F7"/>
    <w:rsid w:val="00170777"/>
    <w:rsid w:val="001757CF"/>
    <w:rsid w:val="00281A65"/>
    <w:rsid w:val="002B19DA"/>
    <w:rsid w:val="00306126"/>
    <w:rsid w:val="0032385A"/>
    <w:rsid w:val="00343ED0"/>
    <w:rsid w:val="003656AE"/>
    <w:rsid w:val="00386B92"/>
    <w:rsid w:val="003F184B"/>
    <w:rsid w:val="005105E5"/>
    <w:rsid w:val="00575045"/>
    <w:rsid w:val="005C411F"/>
    <w:rsid w:val="00611CA0"/>
    <w:rsid w:val="006500CD"/>
    <w:rsid w:val="00693980"/>
    <w:rsid w:val="006C0D67"/>
    <w:rsid w:val="006C33AE"/>
    <w:rsid w:val="006C5C01"/>
    <w:rsid w:val="006C7AE6"/>
    <w:rsid w:val="00713FC6"/>
    <w:rsid w:val="0072197F"/>
    <w:rsid w:val="00730CAD"/>
    <w:rsid w:val="00736279"/>
    <w:rsid w:val="00785514"/>
    <w:rsid w:val="007B742E"/>
    <w:rsid w:val="0084448A"/>
    <w:rsid w:val="008566C0"/>
    <w:rsid w:val="00884330"/>
    <w:rsid w:val="008855CA"/>
    <w:rsid w:val="008A4682"/>
    <w:rsid w:val="008B1100"/>
    <w:rsid w:val="008E0A9B"/>
    <w:rsid w:val="008E0AC4"/>
    <w:rsid w:val="00906BAF"/>
    <w:rsid w:val="0096280A"/>
    <w:rsid w:val="009F2E4C"/>
    <w:rsid w:val="00AC023E"/>
    <w:rsid w:val="00AF3D2F"/>
    <w:rsid w:val="00C13060"/>
    <w:rsid w:val="00C56203"/>
    <w:rsid w:val="00C80BA9"/>
    <w:rsid w:val="00CB1B12"/>
    <w:rsid w:val="00CD10CA"/>
    <w:rsid w:val="00CF349E"/>
    <w:rsid w:val="00D10D02"/>
    <w:rsid w:val="00D13360"/>
    <w:rsid w:val="00D56C8E"/>
    <w:rsid w:val="00D7338E"/>
    <w:rsid w:val="00D94CC1"/>
    <w:rsid w:val="00DB047B"/>
    <w:rsid w:val="00DC6505"/>
    <w:rsid w:val="00DF17C7"/>
    <w:rsid w:val="00E52C0D"/>
    <w:rsid w:val="00E56EBD"/>
    <w:rsid w:val="00EA35DD"/>
    <w:rsid w:val="00ED2589"/>
    <w:rsid w:val="00EE4A40"/>
    <w:rsid w:val="00EE63C2"/>
    <w:rsid w:val="00EE6C1D"/>
    <w:rsid w:val="00F2698E"/>
    <w:rsid w:val="00F35BEA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9A5CFE-A7FF-485C-910C-DF3FD88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06126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0612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30612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Default">
    <w:name w:val="Default"/>
    <w:rsid w:val="00C130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</cp:revision>
  <cp:lastPrinted>2018-06-15T12:03:00Z</cp:lastPrinted>
  <dcterms:created xsi:type="dcterms:W3CDTF">2018-06-15T12:06:00Z</dcterms:created>
  <dcterms:modified xsi:type="dcterms:W3CDTF">2018-06-15T12:06:00Z</dcterms:modified>
</cp:coreProperties>
</file>