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41" w:rsidRDefault="00995864">
      <w:pPr>
        <w:pStyle w:val="Style1"/>
        <w:spacing w:before="108" w:line="396" w:lineRule="auto"/>
        <w:ind w:left="0"/>
        <w:rPr>
          <w:rStyle w:val="CharacterStyle1"/>
          <w:b/>
          <w:bCs/>
          <w:sz w:val="16"/>
          <w:szCs w:val="16"/>
        </w:rPr>
      </w:pPr>
      <w:r>
        <w:rPr>
          <w:rStyle w:val="CharacterStyle1"/>
          <w:b/>
          <w:bCs/>
          <w:sz w:val="16"/>
          <w:szCs w:val="16"/>
        </w:rPr>
        <w:t>DOLNOŚLĄSKI WOJEWÓDZKI URZĄD PRACY</w:t>
      </w:r>
    </w:p>
    <w:p w:rsidR="00814641" w:rsidRDefault="003F452A" w:rsidP="002A58FF">
      <w:pPr>
        <w:pStyle w:val="Style2"/>
        <w:adjustRightInd/>
        <w:spacing w:before="72" w:line="360" w:lineRule="auto"/>
        <w:ind w:firstLine="1134"/>
        <w:rPr>
          <w:sz w:val="16"/>
          <w:szCs w:val="16"/>
        </w:rPr>
      </w:pPr>
      <w:r w:rsidRPr="003F45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8pt;margin-top:41.4pt;width:148.05pt;height:34.8pt;z-index:251658240;mso-wrap-edited:f;mso-wrap-distance-left:0;mso-wrap-distance-right:0;mso-position-horizontal-relative:page;mso-position-vertical-relative:page" wrapcoords="-62 0 -62 21600 21662 21600 21662 0 -62 0" o:allowincell="f" filled="f" stroked="f">
            <v:textbox inset="0,0,0,0">
              <w:txbxContent>
                <w:p w:rsidR="00814641" w:rsidRDefault="00DE1080">
                  <w:pPr>
                    <w:adjustRightInd/>
                    <w:ind w:left="2304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90525" cy="438150"/>
                        <wp:effectExtent l="19050" t="0" r="9525" b="0"/>
                        <wp:docPr id="2" name="Obraz 2" descr="_Pic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_Pic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995864">
        <w:rPr>
          <w:sz w:val="16"/>
          <w:szCs w:val="16"/>
        </w:rPr>
        <w:t>Wydział Administracyjny</w:t>
      </w:r>
    </w:p>
    <w:p w:rsidR="00814641" w:rsidRDefault="00995864" w:rsidP="002A58FF">
      <w:pPr>
        <w:pStyle w:val="Style2"/>
        <w:adjustRightInd/>
        <w:spacing w:line="278" w:lineRule="auto"/>
        <w:jc w:val="center"/>
        <w:rPr>
          <w:sz w:val="12"/>
          <w:szCs w:val="12"/>
        </w:rPr>
      </w:pPr>
      <w:r>
        <w:rPr>
          <w:sz w:val="14"/>
          <w:szCs w:val="14"/>
        </w:rPr>
        <w:t>58-</w:t>
      </w:r>
      <w:r>
        <w:rPr>
          <w:sz w:val="12"/>
          <w:szCs w:val="12"/>
        </w:rPr>
        <w:t>306</w:t>
      </w:r>
      <w:r>
        <w:rPr>
          <w:sz w:val="14"/>
          <w:szCs w:val="14"/>
        </w:rPr>
        <w:t xml:space="preserve"> </w:t>
      </w:r>
      <w:r>
        <w:rPr>
          <w:sz w:val="12"/>
          <w:szCs w:val="12"/>
        </w:rPr>
        <w:t>Wałbrzych, ul. Ogrodowa 5b</w:t>
      </w:r>
    </w:p>
    <w:p w:rsidR="00814641" w:rsidRDefault="00995864" w:rsidP="002A58FF">
      <w:pPr>
        <w:pStyle w:val="Style1"/>
        <w:spacing w:after="36" w:line="292" w:lineRule="auto"/>
        <w:ind w:left="0"/>
        <w:jc w:val="center"/>
        <w:rPr>
          <w:rStyle w:val="CharacterStyle1"/>
          <w:sz w:val="14"/>
          <w:szCs w:val="14"/>
        </w:rPr>
      </w:pPr>
      <w:r>
        <w:rPr>
          <w:rStyle w:val="CharacterStyle1"/>
          <w:sz w:val="14"/>
          <w:szCs w:val="14"/>
        </w:rPr>
        <w:t xml:space="preserve">tel. 74 88 66 500 fax 74 88 66 509 </w:t>
      </w:r>
      <w:hyperlink r:id="rId6" w:history="1">
        <w:r>
          <w:rPr>
            <w:rStyle w:val="CharacterStyle1"/>
            <w:color w:val="0000FF"/>
            <w:sz w:val="14"/>
            <w:szCs w:val="14"/>
            <w:u w:val="single"/>
          </w:rPr>
          <w:t>e-mail: walbrzych.dwup@dwup.pl</w:t>
        </w:r>
      </w:hyperlink>
    </w:p>
    <w:p w:rsidR="00814641" w:rsidRPr="002A58FF" w:rsidRDefault="005428E8" w:rsidP="002A58FF">
      <w:pPr>
        <w:widowControl/>
        <w:jc w:val="right"/>
        <w:rPr>
          <w:rFonts w:asciiTheme="minorHAnsi" w:hAnsiTheme="minorHAnsi" w:cs="Arial"/>
          <w:b/>
          <w:bCs/>
          <w:spacing w:val="-17"/>
          <w:sz w:val="24"/>
          <w:szCs w:val="24"/>
        </w:rPr>
      </w:pPr>
      <w:r>
        <w:rPr>
          <w:rFonts w:asciiTheme="minorHAnsi" w:hAnsiTheme="minorHAnsi" w:cs="Arial"/>
          <w:b/>
          <w:bCs/>
          <w:spacing w:val="-17"/>
          <w:sz w:val="24"/>
          <w:szCs w:val="24"/>
        </w:rPr>
        <w:t>03. 12</w:t>
      </w:r>
      <w:r w:rsidR="0057619E" w:rsidRPr="002A58FF">
        <w:rPr>
          <w:rFonts w:asciiTheme="minorHAnsi" w:hAnsiTheme="minorHAnsi" w:cs="Arial"/>
          <w:b/>
          <w:bCs/>
          <w:spacing w:val="-17"/>
          <w:sz w:val="24"/>
          <w:szCs w:val="24"/>
        </w:rPr>
        <w:t>.</w:t>
      </w:r>
      <w:r>
        <w:rPr>
          <w:rFonts w:asciiTheme="minorHAnsi" w:hAnsiTheme="minorHAnsi" w:cs="Arial"/>
          <w:b/>
          <w:bCs/>
          <w:spacing w:val="-17"/>
          <w:sz w:val="24"/>
          <w:szCs w:val="24"/>
        </w:rPr>
        <w:t xml:space="preserve"> </w:t>
      </w:r>
      <w:r w:rsidR="00995864" w:rsidRPr="002A58FF">
        <w:rPr>
          <w:rFonts w:asciiTheme="minorHAnsi" w:hAnsiTheme="minorHAnsi" w:cs="Arial"/>
          <w:b/>
          <w:bCs/>
          <w:spacing w:val="-17"/>
          <w:sz w:val="24"/>
          <w:szCs w:val="24"/>
        </w:rPr>
        <w:t>2014</w:t>
      </w:r>
      <w:r>
        <w:rPr>
          <w:rFonts w:asciiTheme="minorHAnsi" w:hAnsiTheme="minorHAnsi" w:cs="Arial"/>
          <w:b/>
          <w:bCs/>
          <w:spacing w:val="-17"/>
          <w:sz w:val="24"/>
          <w:szCs w:val="24"/>
        </w:rPr>
        <w:t xml:space="preserve"> r.</w:t>
      </w:r>
    </w:p>
    <w:p w:rsidR="00814641" w:rsidRPr="002A58FF" w:rsidRDefault="00F87B8A" w:rsidP="00F87B8A">
      <w:pPr>
        <w:pStyle w:val="Style2"/>
        <w:adjustRightInd/>
        <w:spacing w:before="324" w:line="360" w:lineRule="auto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       </w:t>
      </w:r>
      <w:r w:rsidR="00995864" w:rsidRPr="002A58FF">
        <w:rPr>
          <w:rFonts w:asciiTheme="minorHAnsi" w:hAnsiTheme="minorHAnsi" w:cs="Arial"/>
          <w:b/>
          <w:bCs/>
          <w:sz w:val="24"/>
          <w:szCs w:val="24"/>
        </w:rPr>
        <w:t xml:space="preserve">Zapytanie ofertowe dot. </w:t>
      </w:r>
      <w:r w:rsidR="005428E8">
        <w:rPr>
          <w:rFonts w:asciiTheme="minorHAnsi" w:hAnsiTheme="minorHAnsi" w:cs="Arial"/>
          <w:b/>
          <w:bCs/>
          <w:sz w:val="24"/>
          <w:szCs w:val="24"/>
        </w:rPr>
        <w:t>dostawy papieru do drukarek i kserokopiarek</w:t>
      </w:r>
    </w:p>
    <w:p w:rsidR="00814641" w:rsidRPr="002A58FF" w:rsidRDefault="00995864">
      <w:pPr>
        <w:pStyle w:val="Style1"/>
        <w:spacing w:before="144" w:line="273" w:lineRule="auto"/>
        <w:rPr>
          <w:rStyle w:val="CharacterStyle1"/>
          <w:rFonts w:asciiTheme="minorHAnsi" w:hAnsiTheme="minorHAnsi" w:cs="Tahoma"/>
          <w:b/>
          <w:bCs/>
          <w:sz w:val="24"/>
          <w:szCs w:val="24"/>
        </w:rPr>
      </w:pPr>
      <w:r w:rsidRP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t>1</w:t>
      </w:r>
      <w:r w:rsidR="002A58FF">
        <w:rPr>
          <w:rStyle w:val="CharacterStyle1"/>
          <w:rFonts w:ascii="Tahoma" w:hAnsi="Tahoma" w:cs="Tahoma"/>
          <w:b/>
          <w:bCs/>
          <w:sz w:val="24"/>
          <w:szCs w:val="24"/>
        </w:rPr>
        <w:t>.</w:t>
      </w:r>
      <w:r w:rsidRP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t>Termin składania ofert:</w:t>
      </w:r>
    </w:p>
    <w:p w:rsidR="00814641" w:rsidRPr="002A58FF" w:rsidRDefault="00995864" w:rsidP="00A31DBC">
      <w:pPr>
        <w:pStyle w:val="Style2"/>
        <w:adjustRightInd/>
        <w:ind w:left="72" w:right="216"/>
        <w:jc w:val="both"/>
        <w:rPr>
          <w:rFonts w:asciiTheme="minorHAnsi" w:hAnsiTheme="minorHAnsi" w:cs="Arial"/>
          <w:sz w:val="24"/>
          <w:szCs w:val="24"/>
        </w:rPr>
      </w:pPr>
      <w:r w:rsidRPr="002A58FF">
        <w:rPr>
          <w:rFonts w:asciiTheme="minorHAnsi" w:hAnsiTheme="minorHAnsi" w:cs="Tahoma"/>
          <w:spacing w:val="8"/>
          <w:sz w:val="24"/>
          <w:szCs w:val="24"/>
        </w:rPr>
        <w:t>Oferty zgodne ze opisem przedmiotu z</w:t>
      </w:r>
      <w:r w:rsidRPr="002A58FF">
        <w:rPr>
          <w:rFonts w:asciiTheme="minorHAnsi" w:hAnsiTheme="minorHAnsi" w:cs="Arial"/>
          <w:spacing w:val="8"/>
          <w:sz w:val="24"/>
          <w:szCs w:val="24"/>
        </w:rPr>
        <w:t xml:space="preserve">amówienia należy składać do dnia </w:t>
      </w:r>
      <w:r w:rsidR="005E0DFD">
        <w:rPr>
          <w:rFonts w:asciiTheme="minorHAnsi" w:hAnsiTheme="minorHAnsi" w:cs="Arial"/>
          <w:spacing w:val="8"/>
          <w:sz w:val="24"/>
          <w:szCs w:val="24"/>
        </w:rPr>
        <w:t>1</w:t>
      </w:r>
      <w:r w:rsidR="00566AAC">
        <w:rPr>
          <w:rFonts w:asciiTheme="minorHAnsi" w:hAnsiTheme="minorHAnsi" w:cs="Tahoma"/>
          <w:spacing w:val="8"/>
          <w:sz w:val="24"/>
          <w:szCs w:val="24"/>
        </w:rPr>
        <w:t>1</w:t>
      </w:r>
      <w:r w:rsidR="0057619E" w:rsidRPr="002A58FF">
        <w:rPr>
          <w:rFonts w:asciiTheme="minorHAnsi" w:hAnsiTheme="minorHAnsi" w:cs="Tahoma"/>
          <w:spacing w:val="8"/>
          <w:sz w:val="24"/>
          <w:szCs w:val="24"/>
        </w:rPr>
        <w:t xml:space="preserve"> grudnia </w:t>
      </w:r>
      <w:r w:rsidRPr="002A58FF">
        <w:rPr>
          <w:rFonts w:asciiTheme="minorHAnsi" w:hAnsiTheme="minorHAnsi" w:cs="Arial"/>
          <w:spacing w:val="8"/>
          <w:sz w:val="24"/>
          <w:szCs w:val="24"/>
        </w:rPr>
        <w:t xml:space="preserve">2014r. do </w:t>
      </w:r>
      <w:r w:rsidRPr="002A58FF">
        <w:rPr>
          <w:rFonts w:asciiTheme="minorHAnsi" w:hAnsiTheme="minorHAnsi" w:cs="Tahoma"/>
          <w:sz w:val="24"/>
          <w:szCs w:val="24"/>
        </w:rPr>
        <w:t>godziny 1</w:t>
      </w:r>
      <w:r w:rsidR="005E0DFD">
        <w:rPr>
          <w:rFonts w:asciiTheme="minorHAnsi" w:hAnsiTheme="minorHAnsi" w:cs="Tahoma"/>
          <w:sz w:val="24"/>
          <w:szCs w:val="24"/>
        </w:rPr>
        <w:t>0</w:t>
      </w:r>
      <w:r w:rsidRPr="002A58FF">
        <w:rPr>
          <w:rFonts w:asciiTheme="minorHAnsi" w:hAnsiTheme="minorHAnsi" w:cs="Tahoma"/>
          <w:sz w:val="24"/>
          <w:szCs w:val="24"/>
          <w:vertAlign w:val="superscript"/>
        </w:rPr>
        <w:t>00</w:t>
      </w:r>
      <w:r w:rsidRPr="002A58FF">
        <w:rPr>
          <w:rFonts w:asciiTheme="minorHAnsi" w:hAnsiTheme="minorHAnsi" w:cs="Tahoma"/>
          <w:sz w:val="24"/>
          <w:szCs w:val="24"/>
        </w:rPr>
        <w:t>. W pr</w:t>
      </w:r>
      <w:r w:rsidRPr="002A58FF">
        <w:rPr>
          <w:rFonts w:asciiTheme="minorHAnsi" w:hAnsiTheme="minorHAnsi" w:cs="Arial"/>
          <w:sz w:val="24"/>
          <w:szCs w:val="24"/>
        </w:rPr>
        <w:t>zypadku przesłania oferty pocztą liczy się data i godzina dostarczenia przesyłki do Urzędu.</w:t>
      </w:r>
    </w:p>
    <w:p w:rsidR="00814641" w:rsidRPr="002A58FF" w:rsidRDefault="00995864">
      <w:pPr>
        <w:pStyle w:val="Style1"/>
        <w:spacing w:before="288" w:line="280" w:lineRule="auto"/>
        <w:rPr>
          <w:rStyle w:val="CharacterStyle1"/>
          <w:rFonts w:asciiTheme="minorHAnsi" w:hAnsiTheme="minorHAnsi" w:cs="Tahoma"/>
          <w:b/>
          <w:bCs/>
          <w:sz w:val="24"/>
          <w:szCs w:val="24"/>
        </w:rPr>
      </w:pPr>
      <w:r w:rsidRPr="002A58FF">
        <w:rPr>
          <w:rStyle w:val="CharacterStyle1"/>
          <w:rFonts w:asciiTheme="minorHAnsi" w:hAnsiTheme="minorHAnsi" w:cs="Arial"/>
          <w:b/>
          <w:bCs/>
          <w:sz w:val="24"/>
          <w:szCs w:val="24"/>
        </w:rPr>
        <w:t xml:space="preserve">2.Miejsce i </w:t>
      </w:r>
      <w:r w:rsidRP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t>sposób złożenia oferty</w:t>
      </w:r>
    </w:p>
    <w:p w:rsidR="00080CE6" w:rsidRPr="005E0DFD" w:rsidRDefault="00080CE6" w:rsidP="005E0DFD">
      <w:pPr>
        <w:pStyle w:val="Style2"/>
        <w:adjustRightInd/>
        <w:ind w:left="72" w:right="504"/>
        <w:jc w:val="both"/>
        <w:rPr>
          <w:rStyle w:val="CharacterStyle1"/>
          <w:rFonts w:asciiTheme="minorHAnsi" w:hAnsiTheme="minorHAnsi" w:cs="Tahoma"/>
          <w:sz w:val="24"/>
          <w:szCs w:val="24"/>
        </w:rPr>
      </w:pPr>
      <w:r w:rsidRPr="002A58FF">
        <w:rPr>
          <w:rFonts w:asciiTheme="minorHAnsi" w:hAnsiTheme="minorHAnsi" w:cs="Arial"/>
          <w:sz w:val="24"/>
          <w:szCs w:val="24"/>
        </w:rPr>
        <w:t xml:space="preserve">Dolnośląski Wojewódzki Urząd Pracy Filia we Wrocławia </w:t>
      </w:r>
      <w:r>
        <w:rPr>
          <w:rFonts w:asciiTheme="minorHAnsi" w:hAnsiTheme="minorHAnsi" w:cs="Arial"/>
          <w:sz w:val="24"/>
          <w:szCs w:val="24"/>
        </w:rPr>
        <w:br/>
      </w:r>
      <w:r w:rsidRPr="002A58FF">
        <w:rPr>
          <w:rFonts w:asciiTheme="minorHAnsi" w:hAnsiTheme="minorHAnsi" w:cs="Arial"/>
          <w:sz w:val="24"/>
          <w:szCs w:val="24"/>
        </w:rPr>
        <w:t>Al. Armii Krajowej 54, 50</w:t>
      </w:r>
      <w:r w:rsidRPr="002A58FF">
        <w:rPr>
          <w:rFonts w:asciiTheme="minorHAnsi" w:hAnsiTheme="minorHAnsi" w:cs="Tahoma"/>
          <w:sz w:val="24"/>
          <w:szCs w:val="24"/>
        </w:rPr>
        <w:t>-</w:t>
      </w:r>
      <w:r w:rsidRPr="002A58FF">
        <w:rPr>
          <w:rFonts w:asciiTheme="minorHAnsi" w:hAnsiTheme="minorHAnsi" w:cs="Arial"/>
          <w:sz w:val="24"/>
          <w:szCs w:val="24"/>
        </w:rPr>
        <w:t xml:space="preserve">541 Wrocław </w:t>
      </w:r>
      <w:r>
        <w:rPr>
          <w:rFonts w:asciiTheme="minorHAnsi" w:hAnsiTheme="minorHAnsi" w:cs="Arial"/>
          <w:sz w:val="24"/>
          <w:szCs w:val="24"/>
        </w:rPr>
        <w:t xml:space="preserve"> pokój</w:t>
      </w:r>
      <w:r w:rsidRPr="002A58FF">
        <w:rPr>
          <w:rFonts w:asciiTheme="minorHAnsi" w:hAnsiTheme="minorHAnsi" w:cs="Arial"/>
          <w:sz w:val="24"/>
          <w:szCs w:val="24"/>
        </w:rPr>
        <w:t xml:space="preserve"> </w:t>
      </w:r>
      <w:r w:rsidRPr="002A58FF">
        <w:rPr>
          <w:rFonts w:asciiTheme="minorHAnsi" w:hAnsiTheme="minorHAnsi" w:cs="Tahoma"/>
          <w:sz w:val="24"/>
          <w:szCs w:val="24"/>
        </w:rPr>
        <w:t>12 ( kancelaria )</w:t>
      </w:r>
      <w:r w:rsidR="005E0DFD">
        <w:rPr>
          <w:rFonts w:asciiTheme="minorHAnsi" w:hAnsiTheme="minorHAnsi" w:cs="Tahoma"/>
          <w:sz w:val="24"/>
          <w:szCs w:val="24"/>
        </w:rPr>
        <w:t>.</w:t>
      </w:r>
      <w:r w:rsidR="005E0DFD">
        <w:rPr>
          <w:rFonts w:asciiTheme="minorHAnsi" w:hAnsiTheme="minorHAnsi" w:cs="Tahoma"/>
          <w:sz w:val="24"/>
          <w:szCs w:val="24"/>
        </w:rPr>
        <w:br/>
      </w:r>
      <w:r w:rsidR="005E0DFD">
        <w:rPr>
          <w:rStyle w:val="CharacterStyle1"/>
          <w:rFonts w:asciiTheme="minorHAnsi" w:hAnsiTheme="minorHAnsi" w:cs="Arial"/>
          <w:sz w:val="24"/>
          <w:szCs w:val="24"/>
        </w:rPr>
        <w:t>S</w:t>
      </w:r>
      <w:r w:rsidRPr="002A58FF">
        <w:rPr>
          <w:rStyle w:val="CharacterStyle1"/>
          <w:rFonts w:asciiTheme="minorHAnsi" w:hAnsiTheme="minorHAnsi" w:cs="Arial"/>
          <w:sz w:val="24"/>
          <w:szCs w:val="24"/>
        </w:rPr>
        <w:t xml:space="preserve">porządzona </w:t>
      </w:r>
      <w:r w:rsidR="005E0DFD">
        <w:rPr>
          <w:rStyle w:val="CharacterStyle1"/>
          <w:rFonts w:asciiTheme="minorHAnsi" w:hAnsiTheme="minorHAnsi" w:cs="Arial"/>
          <w:sz w:val="24"/>
          <w:szCs w:val="24"/>
        </w:rPr>
        <w:t xml:space="preserve">oferta </w:t>
      </w:r>
      <w:r w:rsidRPr="002A58FF">
        <w:rPr>
          <w:rStyle w:val="CharacterStyle1"/>
          <w:rFonts w:asciiTheme="minorHAnsi" w:hAnsiTheme="minorHAnsi" w:cs="Arial"/>
          <w:sz w:val="24"/>
          <w:szCs w:val="24"/>
        </w:rPr>
        <w:t xml:space="preserve">musi być zapakowana w zamkniętej </w:t>
      </w:r>
      <w:r w:rsidRPr="002A58FF">
        <w:rPr>
          <w:rStyle w:val="CharacterStyle1"/>
          <w:rFonts w:asciiTheme="minorHAnsi" w:hAnsiTheme="minorHAnsi" w:cs="Tahoma"/>
          <w:sz w:val="24"/>
          <w:szCs w:val="24"/>
        </w:rPr>
        <w:t>kopercie (</w:t>
      </w:r>
      <w:proofErr w:type="spellStart"/>
      <w:r w:rsidRPr="002A58FF">
        <w:rPr>
          <w:rStyle w:val="CharacterStyle1"/>
          <w:rFonts w:asciiTheme="minorHAnsi" w:hAnsiTheme="minorHAnsi" w:cs="Tahoma"/>
          <w:sz w:val="24"/>
          <w:szCs w:val="24"/>
        </w:rPr>
        <w:t>wewn</w:t>
      </w:r>
      <w:proofErr w:type="spellEnd"/>
      <w:r w:rsidRPr="002A58FF">
        <w:rPr>
          <w:rStyle w:val="CharacterStyle1"/>
          <w:rFonts w:asciiTheme="minorHAnsi" w:hAnsiTheme="minorHAnsi" w:cs="Tahoma"/>
          <w:sz w:val="24"/>
          <w:szCs w:val="24"/>
        </w:rPr>
        <w:t>. i zewn. )</w:t>
      </w:r>
      <w:r w:rsidRPr="002A58FF">
        <w:rPr>
          <w:rFonts w:asciiTheme="minorHAnsi" w:hAnsiTheme="minorHAnsi" w:cs="Tahoma"/>
          <w:spacing w:val="-2"/>
          <w:sz w:val="24"/>
          <w:szCs w:val="24"/>
        </w:rPr>
        <w:t>k</w:t>
      </w:r>
      <w:r w:rsidRPr="002A58FF">
        <w:rPr>
          <w:rFonts w:asciiTheme="minorHAnsi" w:hAnsiTheme="minorHAnsi" w:cs="Arial"/>
          <w:spacing w:val="1"/>
          <w:sz w:val="24"/>
          <w:szCs w:val="24"/>
        </w:rPr>
        <w:t xml:space="preserve">operta zewnętrzna </w:t>
      </w:r>
      <w:r w:rsidRPr="002A58FF">
        <w:rPr>
          <w:rFonts w:asciiTheme="minorHAnsi" w:hAnsiTheme="minorHAnsi" w:cs="Tahoma"/>
          <w:spacing w:val="1"/>
          <w:sz w:val="24"/>
          <w:szCs w:val="24"/>
        </w:rPr>
        <w:t xml:space="preserve">powinna </w:t>
      </w:r>
      <w:r w:rsidRPr="002A58FF">
        <w:rPr>
          <w:rFonts w:asciiTheme="minorHAnsi" w:hAnsiTheme="minorHAnsi" w:cs="Arial"/>
          <w:spacing w:val="1"/>
          <w:sz w:val="24"/>
          <w:szCs w:val="24"/>
        </w:rPr>
        <w:t xml:space="preserve">być </w:t>
      </w:r>
      <w:r w:rsidRPr="002A58FF">
        <w:rPr>
          <w:rFonts w:asciiTheme="minorHAnsi" w:hAnsiTheme="minorHAnsi" w:cs="Tahoma"/>
          <w:spacing w:val="1"/>
          <w:sz w:val="24"/>
          <w:szCs w:val="24"/>
        </w:rPr>
        <w:t xml:space="preserve">zaadresowana </w:t>
      </w:r>
      <w:r w:rsidRPr="002A58FF">
        <w:rPr>
          <w:rFonts w:asciiTheme="minorHAnsi" w:hAnsiTheme="minorHAnsi" w:cs="Arial"/>
          <w:spacing w:val="1"/>
          <w:sz w:val="24"/>
          <w:szCs w:val="24"/>
        </w:rPr>
        <w:t xml:space="preserve">na Dolnośląski Wojewódzki Urząd Pracy Filia we Wrocławiu </w:t>
      </w:r>
      <w:r w:rsidRPr="002A58FF">
        <w:rPr>
          <w:rFonts w:asciiTheme="minorHAnsi" w:hAnsiTheme="minorHAnsi" w:cs="Tahoma"/>
          <w:sz w:val="24"/>
          <w:szCs w:val="24"/>
        </w:rPr>
        <w:t>Al. Armii Krajowej 54, 50-</w:t>
      </w:r>
      <w:r w:rsidRPr="002A58FF">
        <w:rPr>
          <w:rFonts w:asciiTheme="minorHAnsi" w:hAnsiTheme="minorHAnsi" w:cs="Arial"/>
          <w:sz w:val="24"/>
          <w:szCs w:val="24"/>
        </w:rPr>
        <w:t>541</w:t>
      </w:r>
      <w:r w:rsidRPr="002A58FF">
        <w:rPr>
          <w:rFonts w:asciiTheme="minorHAnsi" w:hAnsiTheme="minorHAnsi" w:cs="Tahoma"/>
          <w:sz w:val="24"/>
          <w:szCs w:val="24"/>
        </w:rPr>
        <w:t xml:space="preserve"> </w:t>
      </w:r>
      <w:r w:rsidRPr="002A58FF">
        <w:rPr>
          <w:rFonts w:asciiTheme="minorHAnsi" w:hAnsiTheme="minorHAnsi" w:cs="Arial"/>
          <w:sz w:val="24"/>
          <w:szCs w:val="24"/>
        </w:rPr>
        <w:t>Wrocław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3171CD">
        <w:rPr>
          <w:rStyle w:val="CharacterStyle1"/>
          <w:rFonts w:asciiTheme="minorHAnsi" w:hAnsiTheme="minorHAnsi" w:cs="Arial"/>
          <w:sz w:val="24"/>
          <w:szCs w:val="24"/>
        </w:rPr>
        <w:t>i posiadać dopisek</w:t>
      </w:r>
      <w:r w:rsidRPr="003171CD">
        <w:rPr>
          <w:rStyle w:val="CharacterStyle1"/>
          <w:rFonts w:asciiTheme="minorHAnsi" w:hAnsiTheme="minorHAnsi" w:cs="Tahoma"/>
          <w:sz w:val="24"/>
          <w:szCs w:val="24"/>
        </w:rPr>
        <w:t>:</w:t>
      </w:r>
      <w:r w:rsidRPr="003171CD">
        <w:rPr>
          <w:rFonts w:asciiTheme="minorHAnsi" w:hAnsiTheme="minorHAnsi" w:cs="Arial"/>
          <w:b/>
          <w:bCs/>
          <w:spacing w:val="5"/>
          <w:sz w:val="24"/>
          <w:szCs w:val="24"/>
        </w:rPr>
        <w:t xml:space="preserve"> </w:t>
      </w:r>
      <w:r w:rsidR="008D619A">
        <w:rPr>
          <w:rFonts w:asciiTheme="minorHAnsi" w:hAnsiTheme="minorHAnsi" w:cs="Arial"/>
          <w:b/>
          <w:bCs/>
          <w:spacing w:val="5"/>
          <w:sz w:val="24"/>
          <w:szCs w:val="24"/>
        </w:rPr>
        <w:br/>
      </w:r>
      <w:r w:rsidRPr="003171CD">
        <w:rPr>
          <w:rFonts w:asciiTheme="minorHAnsi" w:hAnsiTheme="minorHAnsi" w:cs="Arial"/>
          <w:b/>
          <w:bCs/>
          <w:spacing w:val="5"/>
          <w:sz w:val="24"/>
          <w:szCs w:val="24"/>
        </w:rPr>
        <w:t>oferta „</w:t>
      </w:r>
      <w:r w:rsidR="005E0DFD">
        <w:rPr>
          <w:rFonts w:asciiTheme="minorHAnsi" w:hAnsiTheme="minorHAnsi" w:cs="Arial"/>
          <w:b/>
          <w:bCs/>
          <w:spacing w:val="5"/>
          <w:sz w:val="24"/>
          <w:szCs w:val="24"/>
        </w:rPr>
        <w:t>dostawa papieru do drukarek i kserokopiarek</w:t>
      </w:r>
      <w:r w:rsidRPr="003171CD">
        <w:rPr>
          <w:rFonts w:asciiTheme="minorHAnsi" w:hAnsiTheme="minorHAnsi" w:cs="Arial"/>
          <w:b/>
          <w:bCs/>
          <w:spacing w:val="5"/>
          <w:sz w:val="24"/>
          <w:szCs w:val="24"/>
        </w:rPr>
        <w:t>” n</w:t>
      </w:r>
      <w:r w:rsidRPr="003171CD">
        <w:rPr>
          <w:rFonts w:asciiTheme="minorHAnsi" w:hAnsiTheme="minorHAnsi" w:cs="Arial"/>
          <w:b/>
          <w:spacing w:val="6"/>
          <w:sz w:val="24"/>
          <w:szCs w:val="24"/>
        </w:rPr>
        <w:t xml:space="preserve">ie otwierać do dnia </w:t>
      </w:r>
      <w:r w:rsidR="005E0DFD">
        <w:rPr>
          <w:rFonts w:asciiTheme="minorHAnsi" w:hAnsiTheme="minorHAnsi" w:cs="Arial"/>
          <w:b/>
          <w:spacing w:val="6"/>
          <w:sz w:val="24"/>
          <w:szCs w:val="24"/>
        </w:rPr>
        <w:t>1</w:t>
      </w:r>
      <w:r w:rsidR="00E664ED">
        <w:rPr>
          <w:rFonts w:asciiTheme="minorHAnsi" w:hAnsiTheme="minorHAnsi" w:cs="Tahoma"/>
          <w:b/>
          <w:spacing w:val="6"/>
          <w:sz w:val="24"/>
          <w:szCs w:val="24"/>
        </w:rPr>
        <w:t>1</w:t>
      </w:r>
      <w:r w:rsidRPr="003171CD">
        <w:rPr>
          <w:rFonts w:asciiTheme="minorHAnsi" w:hAnsiTheme="minorHAnsi" w:cs="Tahoma"/>
          <w:b/>
          <w:spacing w:val="6"/>
          <w:sz w:val="24"/>
          <w:szCs w:val="24"/>
        </w:rPr>
        <w:t xml:space="preserve"> grudnia </w:t>
      </w:r>
      <w:r w:rsidRPr="003171CD">
        <w:rPr>
          <w:rFonts w:asciiTheme="minorHAnsi" w:hAnsiTheme="minorHAnsi" w:cs="Arial"/>
          <w:b/>
          <w:spacing w:val="6"/>
          <w:sz w:val="24"/>
          <w:szCs w:val="24"/>
        </w:rPr>
        <w:t xml:space="preserve">2014r. </w:t>
      </w:r>
      <w:r w:rsidR="003171CD">
        <w:rPr>
          <w:rFonts w:asciiTheme="minorHAnsi" w:hAnsiTheme="minorHAnsi" w:cs="Tahoma"/>
          <w:b/>
          <w:sz w:val="24"/>
          <w:szCs w:val="24"/>
        </w:rPr>
        <w:t xml:space="preserve">do </w:t>
      </w:r>
      <w:r w:rsidR="005E0DFD">
        <w:rPr>
          <w:rFonts w:asciiTheme="minorHAnsi" w:hAnsiTheme="minorHAnsi" w:cs="Tahoma"/>
          <w:b/>
          <w:sz w:val="24"/>
          <w:szCs w:val="24"/>
        </w:rPr>
        <w:t>godziny 10</w:t>
      </w:r>
      <w:r w:rsidR="003171CD">
        <w:rPr>
          <w:rFonts w:asciiTheme="minorHAnsi" w:hAnsiTheme="minorHAnsi" w:cs="Tahoma"/>
          <w:b/>
          <w:sz w:val="24"/>
          <w:szCs w:val="24"/>
        </w:rPr>
        <w:t>:0</w:t>
      </w:r>
      <w:r w:rsidRPr="003171CD">
        <w:rPr>
          <w:rFonts w:asciiTheme="minorHAnsi" w:hAnsiTheme="minorHAnsi" w:cs="Tahoma"/>
          <w:b/>
          <w:sz w:val="24"/>
          <w:szCs w:val="24"/>
        </w:rPr>
        <w:t>0</w:t>
      </w:r>
      <w:r w:rsidR="00710239">
        <w:rPr>
          <w:rFonts w:asciiTheme="minorHAnsi" w:hAnsiTheme="minorHAnsi" w:cs="Tahoma"/>
          <w:b/>
          <w:sz w:val="24"/>
          <w:szCs w:val="24"/>
        </w:rPr>
        <w:t>.</w:t>
      </w:r>
    </w:p>
    <w:p w:rsidR="00525D06" w:rsidRPr="00E60236" w:rsidRDefault="00995864" w:rsidP="00525D06">
      <w:pPr>
        <w:rPr>
          <w:rFonts w:ascii="Calibri" w:hAnsi="Calibri" w:cs="Tahoma"/>
          <w:sz w:val="24"/>
          <w:szCs w:val="24"/>
        </w:rPr>
      </w:pPr>
      <w:r w:rsidRPr="002A58FF">
        <w:rPr>
          <w:rStyle w:val="CharacterStyle1"/>
          <w:rFonts w:asciiTheme="minorHAnsi" w:hAnsiTheme="minorHAnsi" w:cs="Arial"/>
          <w:b/>
          <w:bCs/>
          <w:sz w:val="24"/>
          <w:szCs w:val="24"/>
        </w:rPr>
        <w:t xml:space="preserve">3. </w:t>
      </w:r>
      <w:r w:rsidRP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t>Szczegółowy opis przedmiotu zamówienia:</w:t>
      </w:r>
      <w:r w:rsidR="002A58FF">
        <w:rPr>
          <w:rStyle w:val="CharacterStyle1"/>
          <w:rFonts w:asciiTheme="minorHAnsi" w:hAnsiTheme="minorHAnsi" w:cs="Tahoma"/>
          <w:b/>
          <w:bCs/>
          <w:sz w:val="24"/>
          <w:szCs w:val="24"/>
        </w:rPr>
        <w:br/>
      </w:r>
      <w:r w:rsidR="00525D06">
        <w:rPr>
          <w:rFonts w:ascii="Calibri" w:hAnsi="Calibri" w:cs="Tahoma"/>
          <w:sz w:val="24"/>
          <w:szCs w:val="24"/>
        </w:rPr>
        <w:t>D</w:t>
      </w:r>
      <w:r w:rsidR="00525D06" w:rsidRPr="00E60236">
        <w:rPr>
          <w:rFonts w:ascii="Calibri" w:hAnsi="Calibri" w:cs="Tahoma"/>
          <w:sz w:val="24"/>
          <w:szCs w:val="24"/>
        </w:rPr>
        <w:t xml:space="preserve">ostawa 768 kartonów papieru do drukarek laserowych i kserokopiarek: </w:t>
      </w:r>
    </w:p>
    <w:p w:rsidR="00525D06" w:rsidRPr="00E60236" w:rsidRDefault="00525D06" w:rsidP="00525D06">
      <w:pPr>
        <w:rPr>
          <w:rFonts w:ascii="Calibri" w:hAnsi="Calibri" w:cs="Tahoma"/>
          <w:sz w:val="24"/>
          <w:szCs w:val="24"/>
        </w:rPr>
      </w:pPr>
      <w:r w:rsidRPr="00E60236">
        <w:rPr>
          <w:rFonts w:ascii="Calibri" w:hAnsi="Calibri" w:cs="Tahoma"/>
          <w:sz w:val="24"/>
          <w:szCs w:val="24"/>
        </w:rPr>
        <w:t>-do dwustronnego wydruku</w:t>
      </w:r>
    </w:p>
    <w:p w:rsidR="00525D06" w:rsidRPr="00E60236" w:rsidRDefault="00525D06" w:rsidP="00525D06">
      <w:pPr>
        <w:rPr>
          <w:rFonts w:ascii="Calibri" w:hAnsi="Calibri" w:cs="Tahoma"/>
          <w:sz w:val="24"/>
          <w:szCs w:val="24"/>
        </w:rPr>
      </w:pPr>
      <w:r w:rsidRPr="00E60236">
        <w:rPr>
          <w:rFonts w:ascii="Calibri" w:hAnsi="Calibri" w:cs="Tahoma"/>
          <w:sz w:val="24"/>
          <w:szCs w:val="24"/>
        </w:rPr>
        <w:t>- niepylący</w:t>
      </w:r>
    </w:p>
    <w:p w:rsidR="00525D06" w:rsidRPr="00E60236" w:rsidRDefault="00525D06" w:rsidP="00525D06">
      <w:pPr>
        <w:rPr>
          <w:rFonts w:ascii="Calibri" w:hAnsi="Calibri" w:cs="Tahoma"/>
          <w:sz w:val="24"/>
          <w:szCs w:val="24"/>
        </w:rPr>
      </w:pPr>
      <w:r w:rsidRPr="00E60236">
        <w:rPr>
          <w:rFonts w:ascii="Calibri" w:hAnsi="Calibri" w:cs="Tahoma"/>
          <w:sz w:val="24"/>
          <w:szCs w:val="24"/>
        </w:rPr>
        <w:t>-rozmiar: A4</w:t>
      </w:r>
    </w:p>
    <w:p w:rsidR="00525D06" w:rsidRPr="00E60236" w:rsidRDefault="00525D06" w:rsidP="00525D06">
      <w:pPr>
        <w:rPr>
          <w:rFonts w:ascii="Calibri" w:hAnsi="Calibri" w:cs="Tahoma"/>
          <w:sz w:val="24"/>
          <w:szCs w:val="24"/>
        </w:rPr>
      </w:pPr>
      <w:r w:rsidRPr="00E60236">
        <w:rPr>
          <w:rFonts w:ascii="Calibri" w:hAnsi="Calibri" w:cs="Tahoma"/>
          <w:sz w:val="24"/>
          <w:szCs w:val="24"/>
        </w:rPr>
        <w:t>-kolor: biały</w:t>
      </w:r>
    </w:p>
    <w:p w:rsidR="00525D06" w:rsidRPr="00E60236" w:rsidRDefault="00525D06" w:rsidP="00525D06">
      <w:pPr>
        <w:rPr>
          <w:rFonts w:ascii="Calibri" w:hAnsi="Calibri" w:cs="Tahoma"/>
          <w:sz w:val="24"/>
          <w:szCs w:val="24"/>
        </w:rPr>
      </w:pPr>
      <w:r w:rsidRPr="00E60236">
        <w:rPr>
          <w:rFonts w:ascii="Calibri" w:hAnsi="Calibri" w:cs="Tahoma"/>
          <w:sz w:val="24"/>
          <w:szCs w:val="24"/>
        </w:rPr>
        <w:t>- gramatura 80 g/m2,</w:t>
      </w:r>
    </w:p>
    <w:p w:rsidR="00525D06" w:rsidRPr="00E60236" w:rsidRDefault="00525D06" w:rsidP="00525D06">
      <w:pPr>
        <w:rPr>
          <w:rFonts w:ascii="Calibri" w:hAnsi="Calibri" w:cs="Tahoma"/>
          <w:sz w:val="24"/>
          <w:szCs w:val="24"/>
        </w:rPr>
      </w:pPr>
      <w:r w:rsidRPr="00E60236">
        <w:rPr>
          <w:rFonts w:ascii="Calibri" w:hAnsi="Calibri" w:cs="Tahoma"/>
          <w:sz w:val="24"/>
          <w:szCs w:val="24"/>
        </w:rPr>
        <w:t>-białość: powyżej CIE 161(+/-2)</w:t>
      </w:r>
    </w:p>
    <w:p w:rsidR="00525D06" w:rsidRPr="00E60236" w:rsidRDefault="00525D06" w:rsidP="00525D06">
      <w:pPr>
        <w:rPr>
          <w:rFonts w:ascii="Calibri" w:hAnsi="Calibri" w:cs="Tahoma"/>
          <w:sz w:val="24"/>
          <w:szCs w:val="24"/>
        </w:rPr>
      </w:pPr>
      <w:r w:rsidRPr="00E60236">
        <w:rPr>
          <w:rFonts w:ascii="Calibri" w:hAnsi="Calibri" w:cs="Tahoma"/>
          <w:sz w:val="24"/>
          <w:szCs w:val="24"/>
        </w:rPr>
        <w:t>-wilgotność: 3,8%-5%</w:t>
      </w:r>
    </w:p>
    <w:p w:rsidR="00525D06" w:rsidRPr="00E60236" w:rsidRDefault="00525D06" w:rsidP="00525D06">
      <w:pPr>
        <w:rPr>
          <w:rFonts w:ascii="Calibri" w:hAnsi="Calibri" w:cs="Tahoma"/>
          <w:sz w:val="24"/>
          <w:szCs w:val="24"/>
        </w:rPr>
      </w:pPr>
      <w:r w:rsidRPr="00E60236">
        <w:rPr>
          <w:rFonts w:ascii="Calibri" w:hAnsi="Calibri" w:cs="Tahoma"/>
          <w:sz w:val="24"/>
          <w:szCs w:val="24"/>
        </w:rPr>
        <w:t>-gładkość dla obu stron 180(+/-50)</w:t>
      </w:r>
    </w:p>
    <w:p w:rsidR="00525D06" w:rsidRPr="00E60236" w:rsidRDefault="00525D06" w:rsidP="00525D06">
      <w:pPr>
        <w:rPr>
          <w:rFonts w:ascii="Calibri" w:hAnsi="Calibri" w:cs="Tahoma"/>
          <w:sz w:val="24"/>
          <w:szCs w:val="24"/>
        </w:rPr>
      </w:pPr>
      <w:r w:rsidRPr="00E60236">
        <w:rPr>
          <w:rFonts w:ascii="Calibri" w:hAnsi="Calibri" w:cs="Tahoma"/>
          <w:sz w:val="24"/>
          <w:szCs w:val="24"/>
        </w:rPr>
        <w:t>-nieprzeźroczystość: min 90%</w:t>
      </w:r>
    </w:p>
    <w:p w:rsidR="00525D06" w:rsidRPr="00E60236" w:rsidRDefault="00525D06" w:rsidP="00525D06">
      <w:pPr>
        <w:jc w:val="both"/>
        <w:rPr>
          <w:rFonts w:ascii="Calibri" w:hAnsi="Calibri" w:cs="Tahoma"/>
          <w:sz w:val="24"/>
          <w:szCs w:val="24"/>
        </w:rPr>
      </w:pPr>
      <w:r w:rsidRPr="00E60236">
        <w:rPr>
          <w:rFonts w:ascii="Calibri" w:hAnsi="Calibri" w:cs="Tahoma"/>
          <w:sz w:val="24"/>
          <w:szCs w:val="24"/>
        </w:rPr>
        <w:t>- opakowanie 1 karton  = 5 ryz ( 1 ryza = 500 arkuszy).</w:t>
      </w:r>
    </w:p>
    <w:p w:rsidR="00814641" w:rsidRPr="002A58FF" w:rsidRDefault="00AD7DF8">
      <w:pPr>
        <w:pStyle w:val="Style2"/>
        <w:adjustRightInd/>
        <w:spacing w:before="144" w:line="360" w:lineRule="auto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4</w:t>
      </w:r>
      <w:r w:rsidR="00995864" w:rsidRPr="002A58FF">
        <w:rPr>
          <w:rFonts w:asciiTheme="minorHAnsi" w:hAnsiTheme="minorHAnsi" w:cs="Arial"/>
          <w:b/>
          <w:bCs/>
          <w:sz w:val="24"/>
          <w:szCs w:val="24"/>
        </w:rPr>
        <w:t xml:space="preserve">. </w:t>
      </w:r>
      <w:r w:rsidR="00995864" w:rsidRPr="002A58FF">
        <w:rPr>
          <w:rFonts w:asciiTheme="minorHAnsi" w:hAnsiTheme="minorHAnsi" w:cs="Tahoma"/>
          <w:b/>
          <w:bCs/>
          <w:sz w:val="24"/>
          <w:szCs w:val="24"/>
        </w:rPr>
        <w:t>Termin wykonania zamówienia</w:t>
      </w:r>
    </w:p>
    <w:p w:rsidR="001701F6" w:rsidRPr="002A58FF" w:rsidRDefault="00995864">
      <w:pPr>
        <w:pStyle w:val="Style4"/>
        <w:rPr>
          <w:rStyle w:val="CharacterStyle2"/>
          <w:rFonts w:asciiTheme="minorHAnsi" w:hAnsiTheme="minorHAnsi"/>
          <w:sz w:val="24"/>
          <w:szCs w:val="24"/>
        </w:rPr>
      </w:pPr>
      <w:r w:rsidRPr="002A58FF">
        <w:rPr>
          <w:rStyle w:val="CharacterStyle2"/>
          <w:rFonts w:asciiTheme="minorHAnsi" w:hAnsiTheme="minorHAnsi" w:cs="Arial"/>
          <w:sz w:val="24"/>
          <w:szCs w:val="24"/>
        </w:rPr>
        <w:t xml:space="preserve">Zamawiający wymaga aby zamówienie </w:t>
      </w:r>
      <w:r w:rsidR="001701F6" w:rsidRPr="002A58FF">
        <w:rPr>
          <w:rStyle w:val="CharacterStyle2"/>
          <w:rFonts w:asciiTheme="minorHAnsi" w:hAnsiTheme="minorHAnsi" w:cs="Arial"/>
          <w:sz w:val="24"/>
          <w:szCs w:val="24"/>
        </w:rPr>
        <w:t xml:space="preserve">realizowane </w:t>
      </w:r>
      <w:r w:rsidR="002D62DE">
        <w:rPr>
          <w:rStyle w:val="CharacterStyle2"/>
          <w:rFonts w:asciiTheme="minorHAnsi" w:hAnsiTheme="minorHAnsi" w:cs="Arial"/>
          <w:sz w:val="24"/>
          <w:szCs w:val="24"/>
        </w:rPr>
        <w:t xml:space="preserve">było </w:t>
      </w:r>
      <w:r w:rsidR="00525D06">
        <w:rPr>
          <w:rStyle w:val="CharacterStyle2"/>
          <w:rFonts w:asciiTheme="minorHAnsi" w:hAnsiTheme="minorHAnsi" w:cs="Arial"/>
          <w:sz w:val="24"/>
          <w:szCs w:val="24"/>
        </w:rPr>
        <w:t xml:space="preserve">najpóźniej </w:t>
      </w:r>
      <w:r w:rsidR="00A85C03">
        <w:rPr>
          <w:rStyle w:val="CharacterStyle2"/>
          <w:rFonts w:asciiTheme="minorHAnsi" w:hAnsiTheme="minorHAnsi"/>
          <w:sz w:val="24"/>
          <w:szCs w:val="24"/>
        </w:rPr>
        <w:t>do 23</w:t>
      </w:r>
      <w:r w:rsidR="00135876">
        <w:rPr>
          <w:rStyle w:val="CharacterStyle2"/>
          <w:rFonts w:asciiTheme="minorHAnsi" w:hAnsiTheme="minorHAnsi"/>
          <w:sz w:val="24"/>
          <w:szCs w:val="24"/>
        </w:rPr>
        <w:t>.12.2014</w:t>
      </w:r>
      <w:r w:rsidR="001701F6" w:rsidRPr="002A58FF">
        <w:rPr>
          <w:rStyle w:val="CharacterStyle2"/>
          <w:rFonts w:asciiTheme="minorHAnsi" w:hAnsiTheme="minorHAnsi"/>
          <w:sz w:val="24"/>
          <w:szCs w:val="24"/>
        </w:rPr>
        <w:t xml:space="preserve"> r.</w:t>
      </w:r>
    </w:p>
    <w:p w:rsidR="00814641" w:rsidRPr="002A58FF" w:rsidRDefault="00AD7DF8">
      <w:pPr>
        <w:pStyle w:val="Style4"/>
        <w:rPr>
          <w:rStyle w:val="CharacterStyle2"/>
          <w:rFonts w:asciiTheme="minorHAnsi" w:hAnsiTheme="minorHAnsi" w:cs="Arial"/>
          <w:b/>
          <w:bCs/>
          <w:sz w:val="24"/>
          <w:szCs w:val="24"/>
        </w:rPr>
      </w:pPr>
      <w:r>
        <w:rPr>
          <w:rStyle w:val="CharacterStyle2"/>
          <w:rFonts w:asciiTheme="minorHAnsi" w:hAnsiTheme="minorHAnsi" w:cs="Arial"/>
          <w:b/>
          <w:bCs/>
          <w:sz w:val="24"/>
          <w:szCs w:val="24"/>
        </w:rPr>
        <w:t>5</w:t>
      </w:r>
      <w:r w:rsidR="00995864" w:rsidRPr="002A58FF">
        <w:rPr>
          <w:rStyle w:val="CharacterStyle2"/>
          <w:rFonts w:asciiTheme="minorHAnsi" w:hAnsiTheme="minorHAnsi" w:cs="Arial"/>
          <w:b/>
          <w:bCs/>
          <w:sz w:val="24"/>
          <w:szCs w:val="24"/>
        </w:rPr>
        <w:t>.Termin otwarcia kopert:</w:t>
      </w:r>
    </w:p>
    <w:p w:rsidR="00710239" w:rsidRPr="00710239" w:rsidRDefault="00995864" w:rsidP="00CE1456">
      <w:pPr>
        <w:pStyle w:val="Style2"/>
        <w:adjustRightInd/>
        <w:ind w:right="792"/>
        <w:rPr>
          <w:rFonts w:asciiTheme="minorHAnsi" w:hAnsiTheme="minorHAnsi" w:cs="Tahoma"/>
          <w:i/>
          <w:sz w:val="24"/>
          <w:szCs w:val="24"/>
        </w:rPr>
      </w:pPr>
      <w:r w:rsidRPr="002A58FF">
        <w:rPr>
          <w:rFonts w:asciiTheme="minorHAnsi" w:hAnsiTheme="minorHAnsi" w:cs="Arial"/>
          <w:sz w:val="24"/>
          <w:szCs w:val="24"/>
        </w:rPr>
        <w:t xml:space="preserve">Oferty zostaną otwarte w sposób jawny przez komisję przetargową w dniu </w:t>
      </w:r>
      <w:r w:rsidR="00A85C03">
        <w:rPr>
          <w:rFonts w:asciiTheme="minorHAnsi" w:hAnsiTheme="minorHAnsi" w:cs="Tahoma"/>
          <w:sz w:val="24"/>
          <w:szCs w:val="24"/>
        </w:rPr>
        <w:t>11</w:t>
      </w:r>
      <w:r w:rsidR="001701F6" w:rsidRPr="00710239">
        <w:rPr>
          <w:rFonts w:asciiTheme="minorHAnsi" w:hAnsiTheme="minorHAnsi" w:cs="Tahoma"/>
          <w:sz w:val="24"/>
          <w:szCs w:val="24"/>
        </w:rPr>
        <w:t xml:space="preserve"> grudnia </w:t>
      </w:r>
      <w:r w:rsidRPr="00710239">
        <w:rPr>
          <w:rFonts w:asciiTheme="minorHAnsi" w:hAnsiTheme="minorHAnsi" w:cs="Tahoma"/>
          <w:sz w:val="24"/>
          <w:szCs w:val="24"/>
        </w:rPr>
        <w:t xml:space="preserve">2014  </w:t>
      </w:r>
      <w:r w:rsidR="001701F6" w:rsidRPr="00710239">
        <w:rPr>
          <w:rFonts w:asciiTheme="minorHAnsi" w:hAnsiTheme="minorHAnsi" w:cs="Tahoma"/>
          <w:sz w:val="24"/>
          <w:szCs w:val="24"/>
        </w:rPr>
        <w:br/>
      </w:r>
      <w:r w:rsidRPr="00710239">
        <w:rPr>
          <w:rFonts w:asciiTheme="minorHAnsi" w:hAnsiTheme="minorHAnsi" w:cs="Tahoma"/>
          <w:sz w:val="24"/>
          <w:szCs w:val="24"/>
        </w:rPr>
        <w:t>o godz.1</w:t>
      </w:r>
      <w:r w:rsidR="00525D06">
        <w:rPr>
          <w:rFonts w:asciiTheme="minorHAnsi" w:hAnsiTheme="minorHAnsi" w:cs="Tahoma"/>
          <w:sz w:val="24"/>
          <w:szCs w:val="24"/>
        </w:rPr>
        <w:t>0</w:t>
      </w:r>
      <w:r w:rsidRPr="00710239">
        <w:rPr>
          <w:rFonts w:asciiTheme="minorHAnsi" w:hAnsiTheme="minorHAnsi" w:cs="Tahoma"/>
          <w:sz w:val="24"/>
          <w:szCs w:val="24"/>
          <w:vertAlign w:val="superscript"/>
        </w:rPr>
        <w:t>30</w:t>
      </w:r>
      <w:r w:rsidR="00525D06">
        <w:rPr>
          <w:rFonts w:asciiTheme="minorHAnsi" w:hAnsiTheme="minorHAnsi" w:cs="Tahoma"/>
          <w:sz w:val="24"/>
          <w:szCs w:val="24"/>
        </w:rPr>
        <w:t xml:space="preserve"> w pokoju 314</w:t>
      </w:r>
      <w:r w:rsidRPr="00710239">
        <w:rPr>
          <w:rFonts w:asciiTheme="minorHAnsi" w:hAnsiTheme="minorHAnsi" w:cs="Tahoma"/>
          <w:sz w:val="24"/>
          <w:szCs w:val="24"/>
        </w:rPr>
        <w:t>.</w:t>
      </w:r>
      <w:r w:rsidR="00CE1456" w:rsidRPr="00710239">
        <w:rPr>
          <w:rFonts w:asciiTheme="minorHAnsi" w:hAnsiTheme="minorHAnsi" w:cs="Tahoma"/>
          <w:sz w:val="24"/>
          <w:szCs w:val="24"/>
        </w:rPr>
        <w:t xml:space="preserve"> </w:t>
      </w:r>
    </w:p>
    <w:p w:rsidR="00814641" w:rsidRPr="002A58FF" w:rsidRDefault="00AD7DF8" w:rsidP="00CE1456">
      <w:pPr>
        <w:pStyle w:val="Style2"/>
        <w:adjustRightInd/>
        <w:ind w:right="792"/>
        <w:rPr>
          <w:rStyle w:val="CharacterStyle2"/>
          <w:rFonts w:asciiTheme="minorHAnsi" w:hAnsiTheme="minorHAnsi"/>
          <w:b/>
          <w:bCs/>
          <w:sz w:val="24"/>
          <w:szCs w:val="24"/>
        </w:rPr>
      </w:pPr>
      <w:r>
        <w:rPr>
          <w:rStyle w:val="CharacterStyle2"/>
          <w:rFonts w:asciiTheme="minorHAnsi" w:hAnsiTheme="minorHAnsi"/>
          <w:b/>
          <w:bCs/>
          <w:sz w:val="24"/>
          <w:szCs w:val="24"/>
        </w:rPr>
        <w:t>6</w:t>
      </w:r>
      <w:r w:rsidR="00995864" w:rsidRPr="002A58FF">
        <w:rPr>
          <w:rStyle w:val="CharacterStyle2"/>
          <w:rFonts w:asciiTheme="minorHAnsi" w:hAnsiTheme="minorHAnsi"/>
          <w:b/>
          <w:bCs/>
          <w:sz w:val="24"/>
          <w:szCs w:val="24"/>
        </w:rPr>
        <w:t xml:space="preserve"> . Osoba odpowiedzialna za zamówienie:</w:t>
      </w:r>
    </w:p>
    <w:p w:rsidR="00814641" w:rsidRPr="003171CD" w:rsidRDefault="00995864">
      <w:pPr>
        <w:pStyle w:val="Style4"/>
        <w:spacing w:line="240" w:lineRule="auto"/>
        <w:rPr>
          <w:rStyle w:val="CharacterStyle2"/>
          <w:rFonts w:asciiTheme="minorHAnsi" w:hAnsiTheme="minorHAnsi"/>
          <w:sz w:val="24"/>
          <w:szCs w:val="24"/>
        </w:rPr>
      </w:pPr>
      <w:r w:rsidRPr="002A58FF">
        <w:rPr>
          <w:rStyle w:val="CharacterStyle2"/>
          <w:rFonts w:asciiTheme="minorHAnsi" w:hAnsiTheme="minorHAnsi" w:cs="Arial"/>
          <w:spacing w:val="-2"/>
          <w:sz w:val="24"/>
          <w:szCs w:val="24"/>
        </w:rPr>
        <w:t xml:space="preserve">Pani Mirosława Kulińska – Wydział Administracyjny tel. </w:t>
      </w:r>
      <w:r w:rsidRPr="002A58FF">
        <w:rPr>
          <w:rStyle w:val="CharacterStyle2"/>
          <w:rFonts w:asciiTheme="minorHAnsi" w:hAnsiTheme="minorHAnsi"/>
          <w:spacing w:val="-2"/>
          <w:sz w:val="24"/>
          <w:szCs w:val="24"/>
        </w:rPr>
        <w:t xml:space="preserve">74 88-66-505, </w:t>
      </w:r>
      <w:hyperlink r:id="rId7" w:history="1">
        <w:r w:rsidRPr="002A58FF">
          <w:rPr>
            <w:rStyle w:val="CharacterStyle2"/>
            <w:rFonts w:asciiTheme="minorHAnsi" w:hAnsiTheme="minorHAnsi"/>
            <w:color w:val="0000FF"/>
            <w:spacing w:val="-2"/>
            <w:sz w:val="24"/>
            <w:szCs w:val="24"/>
            <w:u w:val="single"/>
          </w:rPr>
          <w:t>mail: miroslawa.kulinska@dwup.pl</w:t>
        </w:r>
      </w:hyperlink>
      <w:r w:rsidRPr="002A58FF">
        <w:rPr>
          <w:rStyle w:val="CharacterStyle2"/>
          <w:rFonts w:asciiTheme="minorHAnsi" w:hAnsiTheme="minorHAnsi"/>
          <w:color w:val="0000FF"/>
          <w:spacing w:val="-2"/>
          <w:sz w:val="24"/>
          <w:szCs w:val="24"/>
          <w:u w:val="single"/>
        </w:rPr>
        <w:t xml:space="preserve"> </w:t>
      </w:r>
      <w:r w:rsidRPr="002A58FF">
        <w:rPr>
          <w:rStyle w:val="CharacterStyle2"/>
          <w:rFonts w:asciiTheme="minorHAnsi" w:hAnsiTheme="minorHAnsi"/>
          <w:spacing w:val="-2"/>
          <w:sz w:val="24"/>
          <w:szCs w:val="24"/>
        </w:rPr>
        <w:t xml:space="preserve">w </w:t>
      </w:r>
      <w:r w:rsidRPr="002A58FF">
        <w:rPr>
          <w:rStyle w:val="CharacterStyle2"/>
          <w:rFonts w:asciiTheme="minorHAnsi" w:hAnsiTheme="minorHAnsi"/>
          <w:sz w:val="24"/>
          <w:szCs w:val="24"/>
        </w:rPr>
        <w:t xml:space="preserve">godzinach </w:t>
      </w:r>
      <w:r w:rsidRPr="003171CD">
        <w:rPr>
          <w:rStyle w:val="CharacterStyle2"/>
          <w:rFonts w:asciiTheme="minorHAnsi" w:hAnsiTheme="minorHAnsi"/>
          <w:sz w:val="24"/>
          <w:szCs w:val="24"/>
        </w:rPr>
        <w:t xml:space="preserve">od </w:t>
      </w:r>
      <w:r w:rsidR="00CE1456" w:rsidRPr="003171CD">
        <w:rPr>
          <w:rStyle w:val="CharacterStyle2"/>
          <w:rFonts w:asciiTheme="minorHAnsi" w:hAnsiTheme="minorHAnsi"/>
          <w:sz w:val="24"/>
          <w:szCs w:val="24"/>
        </w:rPr>
        <w:t>8:00</w:t>
      </w:r>
      <w:r w:rsidR="00CE1456" w:rsidRPr="003171CD">
        <w:rPr>
          <w:rStyle w:val="CharacterStyle2"/>
          <w:rFonts w:asciiTheme="minorHAnsi" w:hAnsiTheme="minorHAnsi"/>
          <w:sz w:val="24"/>
          <w:szCs w:val="24"/>
          <w:vertAlign w:val="superscript"/>
        </w:rPr>
        <w:t xml:space="preserve"> </w:t>
      </w:r>
      <w:r w:rsidR="00CE1456" w:rsidRPr="003171CD">
        <w:rPr>
          <w:rStyle w:val="CharacterStyle2"/>
          <w:rFonts w:asciiTheme="minorHAnsi" w:hAnsiTheme="minorHAnsi"/>
          <w:sz w:val="24"/>
          <w:szCs w:val="24"/>
        </w:rPr>
        <w:t>do 15:00</w:t>
      </w:r>
      <w:r w:rsidRPr="003171CD">
        <w:rPr>
          <w:rStyle w:val="CharacterStyle2"/>
          <w:rFonts w:asciiTheme="minorHAnsi" w:hAnsiTheme="minorHAnsi"/>
          <w:sz w:val="24"/>
          <w:szCs w:val="24"/>
        </w:rPr>
        <w:t>.</w:t>
      </w:r>
    </w:p>
    <w:p w:rsidR="00814641" w:rsidRPr="002A58FF" w:rsidRDefault="00AD7DF8">
      <w:pPr>
        <w:pStyle w:val="Style4"/>
        <w:spacing w:line="288" w:lineRule="auto"/>
        <w:rPr>
          <w:rStyle w:val="CharacterStyle2"/>
          <w:rFonts w:asciiTheme="minorHAnsi" w:hAnsiTheme="minorHAnsi" w:cs="Arial"/>
          <w:b/>
          <w:bCs/>
          <w:sz w:val="24"/>
          <w:szCs w:val="24"/>
        </w:rPr>
      </w:pPr>
      <w:r>
        <w:rPr>
          <w:rStyle w:val="CharacterStyle2"/>
          <w:rFonts w:asciiTheme="minorHAnsi" w:hAnsiTheme="minorHAnsi" w:cs="Arial"/>
          <w:b/>
          <w:bCs/>
          <w:sz w:val="24"/>
          <w:szCs w:val="24"/>
        </w:rPr>
        <w:t>7</w:t>
      </w:r>
      <w:r w:rsidR="00995864" w:rsidRPr="002A58FF">
        <w:rPr>
          <w:rStyle w:val="CharacterStyle2"/>
          <w:rFonts w:asciiTheme="minorHAnsi" w:hAnsiTheme="minorHAnsi" w:cs="Arial"/>
          <w:b/>
          <w:bCs/>
          <w:sz w:val="24"/>
          <w:szCs w:val="24"/>
        </w:rPr>
        <w:t>. Kryteria oceny oferty i ich znaczenia:</w:t>
      </w:r>
    </w:p>
    <w:p w:rsidR="00814641" w:rsidRPr="002A58FF" w:rsidRDefault="00995864">
      <w:pPr>
        <w:pStyle w:val="Style4"/>
        <w:spacing w:line="240" w:lineRule="auto"/>
        <w:rPr>
          <w:rStyle w:val="CharacterStyle2"/>
          <w:rFonts w:asciiTheme="minorHAnsi" w:hAnsiTheme="minorHAnsi"/>
          <w:sz w:val="24"/>
          <w:szCs w:val="24"/>
        </w:rPr>
      </w:pPr>
      <w:r w:rsidRPr="002A58FF">
        <w:rPr>
          <w:rStyle w:val="CharacterStyle2"/>
          <w:rFonts w:asciiTheme="minorHAnsi" w:hAnsiTheme="minorHAnsi"/>
          <w:sz w:val="24"/>
          <w:szCs w:val="24"/>
        </w:rPr>
        <w:t>Cena – 100%</w:t>
      </w:r>
    </w:p>
    <w:p w:rsidR="00814641" w:rsidRPr="002A58FF" w:rsidRDefault="00995864">
      <w:pPr>
        <w:pStyle w:val="Style4"/>
        <w:spacing w:before="36" w:line="295" w:lineRule="auto"/>
        <w:rPr>
          <w:rStyle w:val="CharacterStyle2"/>
          <w:rFonts w:asciiTheme="minorHAnsi" w:hAnsiTheme="minorHAnsi" w:cs="Arial"/>
          <w:sz w:val="24"/>
          <w:szCs w:val="24"/>
        </w:rPr>
      </w:pPr>
      <w:r w:rsidRPr="002A58FF">
        <w:rPr>
          <w:rStyle w:val="CharacterStyle2"/>
          <w:rFonts w:asciiTheme="minorHAnsi" w:hAnsiTheme="minorHAnsi" w:cs="Arial"/>
          <w:sz w:val="24"/>
          <w:szCs w:val="24"/>
        </w:rPr>
        <w:t>Zamawiający udzieli zamówienie Wykonawcy, który zaoferował najniższą cenę.</w:t>
      </w:r>
    </w:p>
    <w:p w:rsidR="00995864" w:rsidRPr="002A58FF" w:rsidRDefault="00AD7DF8">
      <w:pPr>
        <w:pStyle w:val="Style4"/>
        <w:rPr>
          <w:rStyle w:val="CharacterStyle2"/>
          <w:rFonts w:asciiTheme="minorHAnsi" w:hAnsiTheme="minorHAnsi"/>
          <w:sz w:val="24"/>
          <w:szCs w:val="24"/>
        </w:rPr>
      </w:pPr>
      <w:r>
        <w:rPr>
          <w:rStyle w:val="CharacterStyle2"/>
          <w:rFonts w:asciiTheme="minorHAnsi" w:hAnsiTheme="minorHAnsi" w:cs="Arial"/>
          <w:b/>
          <w:bCs/>
          <w:sz w:val="24"/>
          <w:szCs w:val="24"/>
        </w:rPr>
        <w:t>8</w:t>
      </w:r>
      <w:r w:rsidR="00995864" w:rsidRPr="002A58FF">
        <w:rPr>
          <w:rStyle w:val="CharacterStyle2"/>
          <w:rFonts w:asciiTheme="minorHAnsi" w:hAnsiTheme="minorHAnsi" w:cs="Arial"/>
          <w:b/>
          <w:bCs/>
          <w:sz w:val="24"/>
          <w:szCs w:val="24"/>
        </w:rPr>
        <w:t xml:space="preserve">.Inne – </w:t>
      </w:r>
      <w:r w:rsidR="00995864" w:rsidRPr="002A58FF">
        <w:rPr>
          <w:rStyle w:val="CharacterStyle2"/>
          <w:rFonts w:asciiTheme="minorHAnsi" w:hAnsiTheme="minorHAnsi" w:cs="Arial"/>
          <w:sz w:val="24"/>
          <w:szCs w:val="24"/>
        </w:rPr>
        <w:t xml:space="preserve">ofertę należy przygotować na załączonym formularzu </w:t>
      </w:r>
      <w:r w:rsidR="00995864" w:rsidRPr="002A58FF">
        <w:rPr>
          <w:rStyle w:val="CharacterStyle2"/>
          <w:rFonts w:asciiTheme="minorHAnsi" w:hAnsiTheme="minorHAnsi"/>
          <w:sz w:val="24"/>
          <w:szCs w:val="24"/>
        </w:rPr>
        <w:t>cenowym.</w:t>
      </w:r>
    </w:p>
    <w:sectPr w:rsidR="00995864" w:rsidRPr="002A58FF" w:rsidSect="002A58FF">
      <w:pgSz w:w="11918" w:h="16854"/>
      <w:pgMar w:top="836" w:right="1035" w:bottom="1276" w:left="1103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3E6C"/>
    <w:multiLevelType w:val="singleLevel"/>
    <w:tmpl w:val="7E26DEC6"/>
    <w:lvl w:ilvl="0">
      <w:start w:val="4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ascii="Tahoma" w:hAnsi="Tahoma" w:cs="Tahoma"/>
        <w:b/>
        <w:bCs/>
        <w:snapToGrid/>
        <w:sz w:val="18"/>
        <w:szCs w:val="18"/>
      </w:rPr>
    </w:lvl>
  </w:abstractNum>
  <w:abstractNum w:abstractNumId="1">
    <w:nsid w:val="039E1949"/>
    <w:multiLevelType w:val="singleLevel"/>
    <w:tmpl w:val="058208E0"/>
    <w:lvl w:ilvl="0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ascii="Tahoma" w:hAnsi="Tahoma" w:cs="Tahoma"/>
        <w:b/>
        <w:bCs/>
        <w:snapToGrid/>
        <w:sz w:val="18"/>
        <w:szCs w:val="18"/>
      </w:rPr>
    </w:lvl>
  </w:abstractNum>
  <w:abstractNum w:abstractNumId="2">
    <w:nsid w:val="08497F66"/>
    <w:multiLevelType w:val="multilevel"/>
    <w:tmpl w:val="BA920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09CD2E92"/>
    <w:multiLevelType w:val="hybridMultilevel"/>
    <w:tmpl w:val="1A848D4C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29125D60"/>
    <w:multiLevelType w:val="multilevel"/>
    <w:tmpl w:val="C8920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0687535"/>
    <w:multiLevelType w:val="multilevel"/>
    <w:tmpl w:val="76365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7F11349"/>
    <w:multiLevelType w:val="hybridMultilevel"/>
    <w:tmpl w:val="A964E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1B6EFF"/>
    <w:multiLevelType w:val="multilevel"/>
    <w:tmpl w:val="EC4EF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8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numFmt w:val="lowerLetter"/>
        <w:lvlText w:val="%1."/>
        <w:lvlJc w:val="left"/>
        <w:pPr>
          <w:tabs>
            <w:tab w:val="num" w:pos="288"/>
          </w:tabs>
          <w:ind w:left="288" w:hanging="288"/>
        </w:pPr>
        <w:rPr>
          <w:rFonts w:ascii="Arial" w:hAnsi="Arial" w:cs="Arial"/>
          <w:b/>
          <w:bCs/>
          <w:snapToGrid/>
          <w:sz w:val="20"/>
          <w:szCs w:val="20"/>
        </w:rPr>
      </w:lvl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43C6"/>
    <w:rsid w:val="00027D5E"/>
    <w:rsid w:val="000354F7"/>
    <w:rsid w:val="00050C79"/>
    <w:rsid w:val="0005358B"/>
    <w:rsid w:val="00054816"/>
    <w:rsid w:val="00065EED"/>
    <w:rsid w:val="0007127B"/>
    <w:rsid w:val="00080CE6"/>
    <w:rsid w:val="000C5976"/>
    <w:rsid w:val="000E7EC8"/>
    <w:rsid w:val="00107CD7"/>
    <w:rsid w:val="00120019"/>
    <w:rsid w:val="00135876"/>
    <w:rsid w:val="001701F6"/>
    <w:rsid w:val="0022237A"/>
    <w:rsid w:val="002A58FF"/>
    <w:rsid w:val="002C69DC"/>
    <w:rsid w:val="002C75B9"/>
    <w:rsid w:val="002D62DE"/>
    <w:rsid w:val="003101F4"/>
    <w:rsid w:val="003171CD"/>
    <w:rsid w:val="0038073F"/>
    <w:rsid w:val="00381EFA"/>
    <w:rsid w:val="003C2852"/>
    <w:rsid w:val="003C2D61"/>
    <w:rsid w:val="003F40D1"/>
    <w:rsid w:val="003F452A"/>
    <w:rsid w:val="004803E9"/>
    <w:rsid w:val="004830B5"/>
    <w:rsid w:val="00525D06"/>
    <w:rsid w:val="005428E8"/>
    <w:rsid w:val="00566AAC"/>
    <w:rsid w:val="0057619E"/>
    <w:rsid w:val="005A1E61"/>
    <w:rsid w:val="005A5B69"/>
    <w:rsid w:val="005E0DFD"/>
    <w:rsid w:val="00624C3A"/>
    <w:rsid w:val="0063428B"/>
    <w:rsid w:val="00710239"/>
    <w:rsid w:val="00772D50"/>
    <w:rsid w:val="007762A9"/>
    <w:rsid w:val="007843AE"/>
    <w:rsid w:val="007A0CD2"/>
    <w:rsid w:val="007E75C7"/>
    <w:rsid w:val="008113DB"/>
    <w:rsid w:val="00814641"/>
    <w:rsid w:val="008A04F3"/>
    <w:rsid w:val="008D619A"/>
    <w:rsid w:val="00995864"/>
    <w:rsid w:val="009C4615"/>
    <w:rsid w:val="009D674B"/>
    <w:rsid w:val="00A16DC3"/>
    <w:rsid w:val="00A31DBC"/>
    <w:rsid w:val="00A85C03"/>
    <w:rsid w:val="00AD7DF8"/>
    <w:rsid w:val="00B10DE5"/>
    <w:rsid w:val="00C13102"/>
    <w:rsid w:val="00C56F4F"/>
    <w:rsid w:val="00CB4AA4"/>
    <w:rsid w:val="00CE1456"/>
    <w:rsid w:val="00D30149"/>
    <w:rsid w:val="00D947B5"/>
    <w:rsid w:val="00DE1080"/>
    <w:rsid w:val="00DF4DF7"/>
    <w:rsid w:val="00E2608D"/>
    <w:rsid w:val="00E505C6"/>
    <w:rsid w:val="00E543C6"/>
    <w:rsid w:val="00E65F6C"/>
    <w:rsid w:val="00E664ED"/>
    <w:rsid w:val="00F8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 3"/>
    <w:uiPriority w:val="99"/>
    <w:rsid w:val="0081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2">
    <w:name w:val="Style 2"/>
    <w:uiPriority w:val="99"/>
    <w:rsid w:val="0081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1">
    <w:name w:val="Style 1"/>
    <w:uiPriority w:val="99"/>
    <w:rsid w:val="00814641"/>
    <w:pPr>
      <w:widowControl w:val="0"/>
      <w:autoSpaceDE w:val="0"/>
      <w:autoSpaceDN w:val="0"/>
      <w:spacing w:after="0" w:line="240" w:lineRule="auto"/>
      <w:ind w:left="72"/>
    </w:pPr>
    <w:rPr>
      <w:rFonts w:ascii="Times New Roman" w:hAnsi="Times New Roman" w:cs="Times New Roman"/>
    </w:rPr>
  </w:style>
  <w:style w:type="paragraph" w:customStyle="1" w:styleId="Style4">
    <w:name w:val="Style 4"/>
    <w:uiPriority w:val="99"/>
    <w:rsid w:val="00814641"/>
    <w:pPr>
      <w:widowControl w:val="0"/>
      <w:autoSpaceDE w:val="0"/>
      <w:autoSpaceDN w:val="0"/>
      <w:spacing w:after="0" w:line="283" w:lineRule="auto"/>
    </w:pPr>
    <w:rPr>
      <w:rFonts w:ascii="Tahoma" w:hAnsi="Tahoma" w:cs="Tahoma"/>
      <w:sz w:val="20"/>
      <w:szCs w:val="20"/>
    </w:rPr>
  </w:style>
  <w:style w:type="character" w:customStyle="1" w:styleId="CharacterStyle2">
    <w:name w:val="Character Style 2"/>
    <w:uiPriority w:val="99"/>
    <w:rsid w:val="00814641"/>
    <w:rPr>
      <w:rFonts w:ascii="Tahoma" w:hAnsi="Tahoma" w:cs="Tahoma"/>
      <w:sz w:val="20"/>
      <w:szCs w:val="20"/>
    </w:rPr>
  </w:style>
  <w:style w:type="character" w:customStyle="1" w:styleId="CharacterStyle1">
    <w:name w:val="Character Style 1"/>
    <w:uiPriority w:val="99"/>
    <w:rsid w:val="0081464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1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1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354F7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354F7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0354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wa.kulinska@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brzych.dwup@dwu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mkulinska</dc:creator>
  <cp:lastModifiedBy>mkulinska</cp:lastModifiedBy>
  <cp:revision>15</cp:revision>
  <dcterms:created xsi:type="dcterms:W3CDTF">2014-12-03T10:13:00Z</dcterms:created>
  <dcterms:modified xsi:type="dcterms:W3CDTF">2014-12-03T12:35:00Z</dcterms:modified>
</cp:coreProperties>
</file>