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D12" w14:textId="77777777" w:rsidR="004541E7" w:rsidRPr="0097005D" w:rsidRDefault="004541E7" w:rsidP="004541E7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i/>
          <w:lang w:eastAsia="en-US"/>
        </w:rPr>
        <w:t>załącznik nr 1</w:t>
      </w:r>
      <w:r w:rsidRPr="0097005D">
        <w:rPr>
          <w:rFonts w:ascii="Calibri" w:eastAsia="Calibri" w:hAnsi="Calibri" w:cs="Calibri"/>
          <w:lang w:eastAsia="en-US"/>
        </w:rPr>
        <w:tab/>
      </w:r>
    </w:p>
    <w:p w14:paraId="6FBEACF0" w14:textId="77777777" w:rsidR="004541E7" w:rsidRDefault="004541E7" w:rsidP="004541E7">
      <w:pPr>
        <w:spacing w:line="276" w:lineRule="auto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</w:p>
    <w:p w14:paraId="00FD67B5" w14:textId="77777777" w:rsidR="004541E7" w:rsidRPr="0097005D" w:rsidRDefault="004541E7" w:rsidP="004541E7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SPECYFIKACJA WARUNKÓW</w:t>
      </w:r>
      <w:r w:rsidRPr="0097005D">
        <w:rPr>
          <w:rFonts w:ascii="Calibri" w:eastAsia="Calibri" w:hAnsi="Calibri" w:cs="Calibri"/>
          <w:b/>
          <w:lang w:eastAsia="en-US"/>
        </w:rPr>
        <w:t xml:space="preserve"> ZAMÓWIENIA</w:t>
      </w:r>
    </w:p>
    <w:p w14:paraId="14802941" w14:textId="77777777" w:rsidR="004541E7" w:rsidRPr="0097005D" w:rsidRDefault="004541E7" w:rsidP="004541E7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13BB5352" w14:textId="77777777" w:rsidR="004541E7" w:rsidRPr="00CA7769" w:rsidRDefault="004541E7" w:rsidP="004541E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Przedmiot zamówienia:</w:t>
      </w:r>
      <w:r>
        <w:rPr>
          <w:rFonts w:ascii="Calibri" w:hAnsi="Calibri" w:cs="Calibri"/>
          <w:b/>
        </w:rPr>
        <w:t xml:space="preserve"> </w:t>
      </w:r>
      <w:r w:rsidRPr="00CA7769">
        <w:rPr>
          <w:rFonts w:ascii="Calibri" w:hAnsi="Calibri" w:cs="Calibri"/>
        </w:rPr>
        <w:t xml:space="preserve">kompleksowa usługa polegająca na rozpowszechnieniu informacji </w:t>
      </w:r>
    </w:p>
    <w:p w14:paraId="622F0E20" w14:textId="5A9AB355" w:rsidR="004541E7" w:rsidRPr="0097005D" w:rsidRDefault="00A9096F" w:rsidP="00A9096F">
      <w:pPr>
        <w:autoSpaceDE w:val="0"/>
        <w:autoSpaceDN w:val="0"/>
        <w:adjustRightInd w:val="0"/>
        <w:spacing w:line="276" w:lineRule="auto"/>
        <w:ind w:left="425"/>
        <w:rPr>
          <w:rFonts w:ascii="Calibri" w:hAnsi="Calibri" w:cs="Calibri"/>
        </w:rPr>
      </w:pPr>
      <w:r w:rsidRPr="00A9096F">
        <w:rPr>
          <w:rFonts w:ascii="Calibri" w:hAnsi="Calibri" w:cs="Calibri"/>
        </w:rPr>
        <w:t>o Programie Operacyjnym Wiedza Edukacja Rozwój poprzez baner intern</w:t>
      </w:r>
      <w:r>
        <w:rPr>
          <w:rFonts w:ascii="Calibri" w:hAnsi="Calibri" w:cs="Calibri"/>
        </w:rPr>
        <w:t xml:space="preserve">etowy na regionalnych portalach </w:t>
      </w:r>
      <w:r w:rsidRPr="00A9096F">
        <w:rPr>
          <w:rFonts w:ascii="Calibri" w:hAnsi="Calibri" w:cs="Calibri"/>
        </w:rPr>
        <w:t>internetowych w województwie dolnośląskim.</w:t>
      </w:r>
      <w:r>
        <w:rPr>
          <w:rFonts w:ascii="Calibri" w:hAnsi="Calibri" w:cs="Calibri"/>
        </w:rPr>
        <w:br/>
      </w:r>
      <w:r w:rsidR="004541E7" w:rsidRPr="0097005D">
        <w:rPr>
          <w:rFonts w:ascii="Calibri" w:hAnsi="Calibri" w:cs="Calibri"/>
        </w:rPr>
        <w:t xml:space="preserve">Celem usługi </w:t>
      </w:r>
      <w:r w:rsidR="004541E7">
        <w:rPr>
          <w:rFonts w:ascii="Calibri" w:hAnsi="Calibri" w:cs="Calibri"/>
        </w:rPr>
        <w:t xml:space="preserve">jest </w:t>
      </w:r>
      <w:r w:rsidR="004541E7" w:rsidRPr="001E4A30">
        <w:rPr>
          <w:rFonts w:ascii="Calibri" w:hAnsi="Calibri" w:cs="Calibri"/>
        </w:rPr>
        <w:t xml:space="preserve">informowanie </w:t>
      </w:r>
      <w:r>
        <w:rPr>
          <w:rFonts w:ascii="Calibri" w:hAnsi="Calibri" w:cs="Calibri"/>
        </w:rPr>
        <w:t>mieszkańców województwa dolnośląskiego o efektach wdrażania Programu Operacyjnego Wiedza Edukacja Rozwój ze środków Europejskiego Funduszu Społecznego.</w:t>
      </w:r>
    </w:p>
    <w:p w14:paraId="423DC8C4" w14:textId="6A2C8882" w:rsidR="004541E7" w:rsidRPr="006B2E84" w:rsidRDefault="004541E7" w:rsidP="00A9096F">
      <w:pPr>
        <w:numPr>
          <w:ilvl w:val="0"/>
          <w:numId w:val="20"/>
        </w:numPr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 xml:space="preserve">Przedmiot zamówienia jest realizowany </w:t>
      </w:r>
      <w:r w:rsidR="00A9096F" w:rsidRPr="00A9096F">
        <w:rPr>
          <w:rFonts w:ascii="Calibri" w:eastAsia="Calibri" w:hAnsi="Calibri" w:cs="Calibri"/>
          <w:lang w:eastAsia="en-US"/>
        </w:rPr>
        <w:t xml:space="preserve">w ramach Projektu „Pomoc techniczna PO WER dla Dolnośląskiego Wojewódzkiego Urzędu </w:t>
      </w:r>
      <w:r w:rsidR="00A9096F">
        <w:rPr>
          <w:rFonts w:ascii="Calibri" w:eastAsia="Calibri" w:hAnsi="Calibri" w:cs="Calibri"/>
          <w:lang w:eastAsia="en-US"/>
        </w:rPr>
        <w:t>Pracy na lata 2021-2022”  i</w:t>
      </w:r>
      <w:r w:rsidR="00A9096F" w:rsidRPr="00A9096F">
        <w:rPr>
          <w:rFonts w:ascii="Calibri" w:eastAsia="Calibri" w:hAnsi="Calibri" w:cs="Calibri"/>
          <w:lang w:eastAsia="en-US"/>
        </w:rPr>
        <w:t xml:space="preserve"> jest współfinansowan</w:t>
      </w:r>
      <w:r w:rsidR="00A9096F">
        <w:rPr>
          <w:rFonts w:ascii="Calibri" w:eastAsia="Calibri" w:hAnsi="Calibri" w:cs="Calibri"/>
          <w:lang w:eastAsia="en-US"/>
        </w:rPr>
        <w:t>y</w:t>
      </w:r>
      <w:r w:rsidR="00A9096F" w:rsidRPr="00A9096F">
        <w:rPr>
          <w:rFonts w:ascii="Calibri" w:eastAsia="Calibri" w:hAnsi="Calibri" w:cs="Calibri"/>
          <w:lang w:eastAsia="en-US"/>
        </w:rPr>
        <w:t xml:space="preserve"> ze środków Unii Europejskiej w ramach Europejskiego Funduszu Społecznego.</w:t>
      </w:r>
    </w:p>
    <w:p w14:paraId="574BCEFC" w14:textId="18E0382A" w:rsidR="004541E7" w:rsidRPr="0097005D" w:rsidRDefault="004541E7" w:rsidP="004541E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Termin realizacji zamówienia:</w:t>
      </w:r>
      <w:r w:rsidRPr="0097005D">
        <w:rPr>
          <w:rFonts w:ascii="Calibri" w:hAnsi="Calibri" w:cs="Calibri"/>
        </w:rPr>
        <w:t xml:space="preserve"> </w:t>
      </w:r>
      <w:r w:rsidRPr="00507BF2">
        <w:rPr>
          <w:rFonts w:ascii="Calibri" w:hAnsi="Calibri" w:cs="Calibri"/>
        </w:rPr>
        <w:t xml:space="preserve">do </w:t>
      </w:r>
      <w:r w:rsidR="00A9096F">
        <w:rPr>
          <w:rFonts w:ascii="Calibri" w:hAnsi="Calibri" w:cs="Calibri"/>
        </w:rPr>
        <w:t>30 listopada</w:t>
      </w:r>
      <w:r w:rsidRPr="00507BF2">
        <w:rPr>
          <w:rFonts w:ascii="Calibri" w:hAnsi="Calibri" w:cs="Calibri"/>
        </w:rPr>
        <w:t xml:space="preserve"> 2022 r.</w:t>
      </w:r>
    </w:p>
    <w:p w14:paraId="125073D7" w14:textId="77777777" w:rsidR="004541E7" w:rsidRPr="0097005D" w:rsidRDefault="004541E7" w:rsidP="004541E7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Przedmiot zamówienia obejmuje:</w:t>
      </w:r>
    </w:p>
    <w:p w14:paraId="3378ADDD" w14:textId="77777777" w:rsidR="004541E7" w:rsidRPr="001E4A30" w:rsidRDefault="004541E7" w:rsidP="004541E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Dostosowanie projektu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 xml:space="preserve"> inte</w:t>
      </w:r>
      <w:r>
        <w:rPr>
          <w:rFonts w:ascii="Calibri" w:hAnsi="Calibri" w:cs="Calibri"/>
        </w:rPr>
        <w:t>rnetowego przygotowanego przez Z</w:t>
      </w:r>
      <w:r w:rsidRPr="001E4A30">
        <w:rPr>
          <w:rFonts w:ascii="Calibri" w:hAnsi="Calibri" w:cs="Calibri"/>
        </w:rPr>
        <w:t>amawia</w:t>
      </w:r>
      <w:r>
        <w:rPr>
          <w:rFonts w:ascii="Calibri" w:hAnsi="Calibri" w:cs="Calibri"/>
        </w:rPr>
        <w:t>jącego do wymogów technicznych W</w:t>
      </w:r>
      <w:r w:rsidRPr="001E4A30">
        <w:rPr>
          <w:rFonts w:ascii="Calibri" w:hAnsi="Calibri" w:cs="Calibri"/>
        </w:rPr>
        <w:t>ykonawcy;</w:t>
      </w:r>
    </w:p>
    <w:p w14:paraId="37B2B7F3" w14:textId="77777777" w:rsidR="004541E7" w:rsidRDefault="004541E7" w:rsidP="004541E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Emisję przedmiotowego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>.</w:t>
      </w:r>
    </w:p>
    <w:p w14:paraId="5E47B5C0" w14:textId="77777777" w:rsidR="004541E7" w:rsidRPr="0097005D" w:rsidRDefault="004541E7" w:rsidP="004541E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001463BE" w14:textId="77777777" w:rsidR="004541E7" w:rsidRPr="0097005D" w:rsidRDefault="004541E7" w:rsidP="004541E7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Szczegółowy opis banerów internetowych objętych przedmiotem zamówienia:</w:t>
      </w:r>
    </w:p>
    <w:p w14:paraId="29430D19" w14:textId="77777777" w:rsidR="004541E7" w:rsidRPr="0097005D" w:rsidRDefault="004541E7" w:rsidP="004541E7">
      <w:pPr>
        <w:spacing w:line="276" w:lineRule="auto"/>
        <w:ind w:left="284"/>
        <w:contextualSpacing/>
        <w:jc w:val="both"/>
        <w:rPr>
          <w:rFonts w:ascii="Calibri" w:hAnsi="Calibri" w:cs="Calibri"/>
          <w:u w:val="single"/>
        </w:rPr>
      </w:pPr>
    </w:p>
    <w:p w14:paraId="0C5A3DD8" w14:textId="77777777" w:rsidR="004541E7" w:rsidRPr="00BF2879" w:rsidRDefault="004541E7" w:rsidP="004541E7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BF2879">
        <w:rPr>
          <w:rFonts w:ascii="Calibri" w:hAnsi="Calibri" w:cs="Calibri"/>
          <w:b/>
          <w:bCs/>
        </w:rPr>
        <w:t xml:space="preserve">Baner reklamowy umieszczony na </w:t>
      </w:r>
      <w:r>
        <w:rPr>
          <w:rFonts w:ascii="Calibri" w:hAnsi="Calibri" w:cs="Calibri"/>
          <w:b/>
          <w:bCs/>
        </w:rPr>
        <w:t>dolnośląskim</w:t>
      </w:r>
      <w:r w:rsidRPr="00BF2879">
        <w:rPr>
          <w:rFonts w:ascii="Calibri" w:hAnsi="Calibri" w:cs="Calibri"/>
          <w:b/>
          <w:bCs/>
        </w:rPr>
        <w:t xml:space="preserve"> regionalnym portalu internetowym:</w:t>
      </w:r>
    </w:p>
    <w:p w14:paraId="7D034CB3" w14:textId="77777777" w:rsidR="004541E7" w:rsidRPr="00BF2879" w:rsidRDefault="004541E7" w:rsidP="004541E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Baner </w:t>
      </w:r>
      <w:r w:rsidRPr="00BF2879">
        <w:rPr>
          <w:rFonts w:ascii="Calibri" w:hAnsi="Calibri" w:cs="Calibri"/>
          <w:b/>
          <w:u w:val="single"/>
        </w:rPr>
        <w:t>główny</w:t>
      </w:r>
      <w:r w:rsidRPr="00BF2879">
        <w:rPr>
          <w:rFonts w:ascii="Calibri" w:hAnsi="Calibri" w:cs="Calibri"/>
        </w:rPr>
        <w:t xml:space="preserve"> statyczny portalu;</w:t>
      </w:r>
    </w:p>
    <w:p w14:paraId="02A268F1" w14:textId="77777777" w:rsidR="004541E7" w:rsidRPr="00BF2879" w:rsidRDefault="004541E7" w:rsidP="004541E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Baner, położony na górze strony www, z funkcją przekierowania na stronę internetową Zamawiającego;</w:t>
      </w:r>
    </w:p>
    <w:p w14:paraId="2BA0870C" w14:textId="255BE8FA" w:rsidR="004541E7" w:rsidRPr="00BF2879" w:rsidRDefault="004541E7" w:rsidP="004541E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Emisja przez 7 dni kalendarzowych </w:t>
      </w:r>
      <w:r>
        <w:rPr>
          <w:rFonts w:ascii="Calibri" w:hAnsi="Calibri" w:cs="Calibri"/>
        </w:rPr>
        <w:t>(</w:t>
      </w:r>
      <w:r w:rsidRPr="00BF2879">
        <w:rPr>
          <w:rFonts w:ascii="Calibri" w:hAnsi="Calibri" w:cs="Calibri"/>
        </w:rPr>
        <w:t xml:space="preserve">najpóźniej do </w:t>
      </w:r>
      <w:r w:rsidR="00A9096F">
        <w:rPr>
          <w:rFonts w:ascii="Calibri" w:hAnsi="Calibri" w:cs="Calibri"/>
        </w:rPr>
        <w:t>30 listopada</w:t>
      </w:r>
      <w:r w:rsidRPr="00507BF2">
        <w:rPr>
          <w:rFonts w:ascii="Calibri" w:hAnsi="Calibri" w:cs="Calibri"/>
        </w:rPr>
        <w:t xml:space="preserve"> 2022r.);</w:t>
      </w:r>
    </w:p>
    <w:p w14:paraId="48699241" w14:textId="77777777" w:rsidR="004541E7" w:rsidRPr="00BF2879" w:rsidRDefault="004541E7" w:rsidP="004541E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 pełen kolor z logotypami i treścią dostarczoną przez Zamawiającego;</w:t>
      </w:r>
    </w:p>
    <w:p w14:paraId="151CAF9E" w14:textId="77777777" w:rsidR="004541E7" w:rsidRPr="00BF2879" w:rsidRDefault="004541E7" w:rsidP="004541E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Projekt graficzny banera z logotypami </w:t>
      </w:r>
      <w:r>
        <w:rPr>
          <w:rFonts w:ascii="Calibri" w:hAnsi="Calibri" w:cs="Calibri"/>
        </w:rPr>
        <w:t xml:space="preserve">leży </w:t>
      </w:r>
      <w:r w:rsidRPr="00BF2879">
        <w:rPr>
          <w:rFonts w:ascii="Calibri" w:hAnsi="Calibri" w:cs="Calibri"/>
        </w:rPr>
        <w:t xml:space="preserve">po stronie Zamawiającego. Wykonawca będzie musiał dostosować go jedynie do technicznych wymogów własnego portalu. </w:t>
      </w:r>
    </w:p>
    <w:p w14:paraId="0889F860" w14:textId="77777777" w:rsidR="004541E7" w:rsidRPr="0097005D" w:rsidRDefault="004541E7" w:rsidP="004541E7">
      <w:pPr>
        <w:spacing w:line="276" w:lineRule="auto"/>
        <w:jc w:val="both"/>
        <w:rPr>
          <w:rFonts w:ascii="Calibri" w:hAnsi="Calibri" w:cs="Calibri"/>
        </w:rPr>
      </w:pPr>
    </w:p>
    <w:p w14:paraId="300A224A" w14:textId="77777777" w:rsidR="004541E7" w:rsidRPr="0097005D" w:rsidRDefault="004541E7" w:rsidP="004541E7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Zakres realizacji przedmiotu zamówienia:</w:t>
      </w:r>
    </w:p>
    <w:p w14:paraId="0FD23931" w14:textId="77777777" w:rsidR="004541E7" w:rsidRPr="00F10B1A" w:rsidRDefault="004541E7" w:rsidP="004541E7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t>Wykonawca zobowiązany jest do:</w:t>
      </w:r>
    </w:p>
    <w:p w14:paraId="0EE8CB25" w14:textId="77777777" w:rsidR="004541E7" w:rsidRPr="00F10B1A" w:rsidRDefault="004541E7" w:rsidP="004541E7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 xml:space="preserve">Wyemitowania opracowanego </w:t>
      </w:r>
      <w:proofErr w:type="spellStart"/>
      <w:r w:rsidRPr="00F10B1A">
        <w:rPr>
          <w:rFonts w:ascii="Calibri" w:hAnsi="Calibri" w:cs="Calibri"/>
        </w:rPr>
        <w:t>baneru</w:t>
      </w:r>
      <w:proofErr w:type="spellEnd"/>
      <w:r w:rsidRPr="00F10B1A">
        <w:rPr>
          <w:rFonts w:ascii="Calibri" w:hAnsi="Calibri" w:cs="Calibri"/>
        </w:rPr>
        <w:t xml:space="preserve"> na </w:t>
      </w:r>
      <w:r w:rsidRPr="00507BF2">
        <w:rPr>
          <w:rFonts w:ascii="Calibri" w:hAnsi="Calibri" w:cs="Calibri"/>
        </w:rPr>
        <w:t>dolnośląskim regionalnym portalu internetowym;</w:t>
      </w:r>
    </w:p>
    <w:p w14:paraId="13C602B7" w14:textId="77777777" w:rsidR="004541E7" w:rsidRPr="00F10B1A" w:rsidRDefault="004541E7" w:rsidP="004541E7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>Wskazania imiennego osoby/osób (</w:t>
      </w:r>
      <w:r w:rsidRPr="00F10B1A">
        <w:rPr>
          <w:rFonts w:ascii="Calibri" w:hAnsi="Calibri" w:cs="Calibri"/>
          <w:i/>
        </w:rPr>
        <w:t>dane kontaktowe, adres e-mail, telefon</w:t>
      </w:r>
      <w:r w:rsidRPr="00F10B1A">
        <w:rPr>
          <w:rFonts w:ascii="Calibri" w:hAnsi="Calibri" w:cs="Calibri"/>
        </w:rPr>
        <w:t xml:space="preserve">) w celu sprawnego </w:t>
      </w:r>
      <w:r w:rsidRPr="00F10B1A">
        <w:rPr>
          <w:rFonts w:ascii="Calibri" w:hAnsi="Calibri" w:cs="Calibri"/>
        </w:rPr>
        <w:br/>
        <w:t>i terminowego wykonania przedmiotu zamówienia.</w:t>
      </w:r>
    </w:p>
    <w:p w14:paraId="2E62E9C4" w14:textId="77777777" w:rsidR="004541E7" w:rsidRPr="00F10B1A" w:rsidRDefault="004541E7" w:rsidP="004541E7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t xml:space="preserve">Zamawiający zobowiązany jest do </w:t>
      </w:r>
      <w:r w:rsidRPr="00F10B1A">
        <w:rPr>
          <w:rFonts w:ascii="Calibri" w:hAnsi="Calibri" w:cs="Calibri"/>
        </w:rPr>
        <w:t>przekazania Wykonawcy w wersji elektronicznej (e-mail) projektu banneru internetowego;</w:t>
      </w:r>
    </w:p>
    <w:p w14:paraId="23AEE264" w14:textId="77777777" w:rsidR="004541E7" w:rsidRPr="00F10B1A" w:rsidRDefault="004541E7" w:rsidP="004541E7">
      <w:pPr>
        <w:spacing w:line="276" w:lineRule="auto"/>
        <w:ind w:left="737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lastRenderedPageBreak/>
        <w:t>Ustalenia i decyzje dotyczące wykonania przedmiotu zamówienia uzgadniane będą przez przedstawicieli Zamawiającego z Wykonawcą lub jego przedstawicielem za pośrednictwem poczty elektronicznej (e-mail).</w:t>
      </w:r>
    </w:p>
    <w:p w14:paraId="072FD62C" w14:textId="77777777" w:rsidR="004541E7" w:rsidRPr="00F10B1A" w:rsidRDefault="004541E7" w:rsidP="004541E7">
      <w:pPr>
        <w:spacing w:line="276" w:lineRule="auto"/>
        <w:ind w:left="737"/>
        <w:jc w:val="both"/>
        <w:rPr>
          <w:rFonts w:ascii="Calibri" w:hAnsi="Calibri" w:cs="Calibri"/>
        </w:rPr>
      </w:pPr>
    </w:p>
    <w:p w14:paraId="5138002B" w14:textId="77777777" w:rsidR="004541E7" w:rsidRPr="006B2E84" w:rsidRDefault="004541E7" w:rsidP="004541E7">
      <w:pPr>
        <w:pStyle w:val="Akapitzlist"/>
        <w:numPr>
          <w:ilvl w:val="0"/>
          <w:numId w:val="11"/>
        </w:numPr>
        <w:spacing w:line="276" w:lineRule="auto"/>
        <w:ind w:firstLine="1"/>
        <w:jc w:val="both"/>
        <w:rPr>
          <w:rFonts w:ascii="Calibri" w:hAnsi="Calibri" w:cs="Calibri"/>
          <w:sz w:val="22"/>
          <w:szCs w:val="22"/>
        </w:rPr>
      </w:pPr>
      <w:r w:rsidRPr="006B2E84">
        <w:rPr>
          <w:rFonts w:ascii="Calibri" w:hAnsi="Calibri" w:cs="Calibri"/>
          <w:b/>
          <w:sz w:val="22"/>
          <w:szCs w:val="22"/>
        </w:rPr>
        <w:t>Wymagania stawiane Wykonawcy:</w:t>
      </w:r>
    </w:p>
    <w:p w14:paraId="6C6B5593" w14:textId="77777777" w:rsidR="004541E7" w:rsidRPr="00F10B1A" w:rsidRDefault="004541E7" w:rsidP="004541E7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odpowiedzialny jest za zgodność z warunkami technicznymi i jakościowymi opisanymi dla przedmiotu zamówienia.</w:t>
      </w:r>
    </w:p>
    <w:p w14:paraId="6CBECE14" w14:textId="77777777" w:rsidR="004541E7" w:rsidRPr="00F10B1A" w:rsidRDefault="004541E7" w:rsidP="004541E7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zobowiązuje się do zrealizowania czynności objętych umową zgodnie z najlepszą wiedzą fachową i najwyższą starannością jakiej wymaga usługa tego rodzaju z uwzględnieniem wymogów artystycznych i technicznych.</w:t>
      </w:r>
    </w:p>
    <w:p w14:paraId="6EF4C1D6" w14:textId="77777777" w:rsidR="004541E7" w:rsidRPr="00F10B1A" w:rsidRDefault="004541E7" w:rsidP="004541E7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</w:p>
    <w:p w14:paraId="3EBD1039" w14:textId="77777777" w:rsidR="004541E7" w:rsidRPr="00F10B1A" w:rsidRDefault="004541E7" w:rsidP="004541E7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eastAsia="Calibri" w:hAnsi="Calibri" w:cs="Calibri"/>
          <w:b/>
        </w:rPr>
      </w:pPr>
      <w:r w:rsidRPr="00F10B1A">
        <w:rPr>
          <w:rFonts w:ascii="Calibri" w:eastAsia="Calibri" w:hAnsi="Calibri" w:cs="Calibri"/>
          <w:b/>
        </w:rPr>
        <w:t>Wynagrodzenie i realizacja płatności:</w:t>
      </w:r>
    </w:p>
    <w:p w14:paraId="762440AE" w14:textId="77777777" w:rsidR="004541E7" w:rsidRPr="00F10B1A" w:rsidRDefault="004541E7" w:rsidP="00454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Podstawą wystawienia faktury/rachunku będzie podpisany przez wykonawcę protokół odbiorczy, który będzie stanowił załącznik do umowy. </w:t>
      </w:r>
    </w:p>
    <w:p w14:paraId="67D25B94" w14:textId="77777777" w:rsidR="004541E7" w:rsidRPr="00F10B1A" w:rsidRDefault="004541E7" w:rsidP="00454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 przypadku jakichkolwiek zastrzeżeń, dotyczących wykonania przedmiotu zamówienia, strony zobowiązują się do wskazania uwag w treści protokołu.</w:t>
      </w:r>
    </w:p>
    <w:p w14:paraId="0C102D16" w14:textId="23AA126C" w:rsidR="004541E7" w:rsidRPr="00F10B1A" w:rsidRDefault="004541E7" w:rsidP="004541E7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Wykonawca zobowiązany jest do wystawienia faktury/rachunku po wykonaniu przedmiotu zamówienia i przesłania go elektronicznie na adres </w:t>
      </w:r>
      <w:hyperlink r:id="rId8" w:history="1">
        <w:r w:rsidR="00A9096F" w:rsidRPr="00460502">
          <w:rPr>
            <w:rStyle w:val="Hipercze"/>
            <w:rFonts w:ascii="Calibri" w:eastAsia="Calibri" w:hAnsi="Calibri" w:cs="Calibri"/>
          </w:rPr>
          <w:t>malgorzata.majka@dwup.pl</w:t>
        </w:r>
      </w:hyperlink>
      <w:r w:rsidRPr="00F10B1A">
        <w:rPr>
          <w:rFonts w:ascii="Calibri" w:eastAsia="Calibri" w:hAnsi="Calibri" w:cs="Calibri"/>
        </w:rPr>
        <w:t xml:space="preserve"> w terminie </w:t>
      </w:r>
      <w:r w:rsidRPr="00F10B1A">
        <w:rPr>
          <w:rFonts w:ascii="Calibri" w:eastAsia="Calibri" w:hAnsi="Calibri" w:cs="Calibri"/>
          <w:b/>
        </w:rPr>
        <w:t>5 dni</w:t>
      </w:r>
      <w:r w:rsidRPr="00F10B1A">
        <w:rPr>
          <w:rFonts w:ascii="Calibri" w:eastAsia="Calibri" w:hAnsi="Calibri" w:cs="Calibri"/>
        </w:rPr>
        <w:t xml:space="preserve"> od dnia zrealizowania zamówienia.</w:t>
      </w:r>
    </w:p>
    <w:p w14:paraId="639E632E" w14:textId="77777777" w:rsidR="004541E7" w:rsidRPr="00F10B1A" w:rsidRDefault="004541E7" w:rsidP="004541E7">
      <w:pPr>
        <w:numPr>
          <w:ilvl w:val="0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Zamawiający dokona płatności w terminie </w:t>
      </w:r>
      <w:r w:rsidRPr="00F10B1A">
        <w:rPr>
          <w:rFonts w:ascii="Calibri" w:eastAsia="Calibri" w:hAnsi="Calibri" w:cs="Calibri"/>
          <w:b/>
        </w:rPr>
        <w:t>30 dni</w:t>
      </w:r>
      <w:r w:rsidRPr="00F10B1A">
        <w:rPr>
          <w:rFonts w:ascii="Calibri" w:eastAsia="Calibri" w:hAnsi="Calibri" w:cs="Calibri"/>
        </w:rPr>
        <w:t xml:space="preserve"> od dnia otrzymania poprawnie wystawionej faktury/rachunku za wykonany przedmiot zamówienia.</w:t>
      </w:r>
    </w:p>
    <w:p w14:paraId="4E4FD2C5" w14:textId="77777777" w:rsidR="004541E7" w:rsidRPr="00F10B1A" w:rsidRDefault="004541E7" w:rsidP="004541E7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Wynagrodzenie będzie przekazane na konto bankowe Wykonawcy wskazane na fakturze/rachunku.</w:t>
      </w:r>
    </w:p>
    <w:p w14:paraId="4EE48274" w14:textId="5D2BB91C" w:rsidR="00327ECA" w:rsidRPr="00701428" w:rsidRDefault="00327ECA" w:rsidP="004541E7">
      <w:pPr>
        <w:autoSpaceDE w:val="0"/>
        <w:autoSpaceDN w:val="0"/>
        <w:adjustRightInd w:val="0"/>
        <w:spacing w:line="276" w:lineRule="auto"/>
        <w:jc w:val="center"/>
      </w:pPr>
    </w:p>
    <w:sectPr w:rsidR="00327ECA" w:rsidRPr="00701428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3722" w14:textId="77777777" w:rsidR="00CA3939" w:rsidRDefault="00CA3939" w:rsidP="00FE69F7">
      <w:r>
        <w:separator/>
      </w:r>
    </w:p>
  </w:endnote>
  <w:endnote w:type="continuationSeparator" w:id="0">
    <w:p w14:paraId="1EFF30C6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FCF7" w14:textId="403A434B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096F">
      <w:rPr>
        <w:noProof/>
      </w:rPr>
      <w:t>2</w:t>
    </w:r>
    <w:r>
      <w:rPr>
        <w:noProof/>
      </w:rPr>
      <w:fldChar w:fldCharType="end"/>
    </w:r>
  </w:p>
  <w:p w14:paraId="68537C99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4B67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1CB6D085" wp14:editId="2C6A4653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F9EBC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6099876B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AE976D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9815A0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2683175" w14:textId="3B809328" w:rsidR="0080012E" w:rsidRPr="00A21C81" w:rsidRDefault="00701428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Wrocław </w:t>
          </w:r>
        </w:p>
        <w:p w14:paraId="223E5136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BBE5A43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DD19F54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1CB1628E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7CECEDDB" w14:textId="0F0EB8ED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418A6FD" wp14:editId="40CADA4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701428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701428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2309BF7C" wp14:editId="2DC58F14">
                      <wp:extent cx="1450975" cy="621665"/>
                      <wp:effectExtent l="0" t="0" r="0" b="698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0975" cy="6216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286DF088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58AABE4D" wp14:editId="29537F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34AFCFE" wp14:editId="6ED851B2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1EB08F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0684906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BC6344F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4DDA312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469D9F7B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E263" w14:textId="77777777" w:rsidR="00CA3939" w:rsidRDefault="00CA3939" w:rsidP="00FE69F7">
      <w:r>
        <w:separator/>
      </w:r>
    </w:p>
  </w:footnote>
  <w:footnote w:type="continuationSeparator" w:id="0">
    <w:p w14:paraId="13C42471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4ABC" w14:textId="0AF67CDB" w:rsidR="0080012E" w:rsidRDefault="0080012E">
    <w:pPr>
      <w:pStyle w:val="Nagwek"/>
    </w:pPr>
    <w:r>
      <w:rPr>
        <w:noProof/>
      </w:rPr>
      <w:drawing>
        <wp:inline distT="0" distB="0" distL="0" distR="0" wp14:anchorId="5AC9734A" wp14:editId="7D58BFF6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2B55EEF5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Calibri" w:eastAsia="Times New Roman" w:hAnsi="Calibri" w:cs="Calibri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9234E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7A33"/>
    <w:rsid w:val="003D2C03"/>
    <w:rsid w:val="003D70F2"/>
    <w:rsid w:val="004309C4"/>
    <w:rsid w:val="004541E7"/>
    <w:rsid w:val="004614E4"/>
    <w:rsid w:val="00473DE8"/>
    <w:rsid w:val="004F32D2"/>
    <w:rsid w:val="00514BCC"/>
    <w:rsid w:val="00522B73"/>
    <w:rsid w:val="00540B4F"/>
    <w:rsid w:val="00540CC2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73533"/>
    <w:rsid w:val="00696124"/>
    <w:rsid w:val="006A551A"/>
    <w:rsid w:val="006C60F8"/>
    <w:rsid w:val="006D78D6"/>
    <w:rsid w:val="006E09F2"/>
    <w:rsid w:val="00701428"/>
    <w:rsid w:val="00701919"/>
    <w:rsid w:val="00710C68"/>
    <w:rsid w:val="0071622C"/>
    <w:rsid w:val="0072197F"/>
    <w:rsid w:val="00785514"/>
    <w:rsid w:val="007963F1"/>
    <w:rsid w:val="00797F83"/>
    <w:rsid w:val="007A7B28"/>
    <w:rsid w:val="007B2223"/>
    <w:rsid w:val="007C50D7"/>
    <w:rsid w:val="007D7C1E"/>
    <w:rsid w:val="0080012E"/>
    <w:rsid w:val="008146DF"/>
    <w:rsid w:val="0082163E"/>
    <w:rsid w:val="008378BE"/>
    <w:rsid w:val="00857320"/>
    <w:rsid w:val="00867CC3"/>
    <w:rsid w:val="0088374D"/>
    <w:rsid w:val="00884330"/>
    <w:rsid w:val="008855CA"/>
    <w:rsid w:val="008A04B1"/>
    <w:rsid w:val="008E5B04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9096F"/>
    <w:rsid w:val="00A946EF"/>
    <w:rsid w:val="00AA75BE"/>
    <w:rsid w:val="00AD13F6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50257"/>
    <w:rsid w:val="00C57DFA"/>
    <w:rsid w:val="00C931C8"/>
    <w:rsid w:val="00C963D7"/>
    <w:rsid w:val="00CA3939"/>
    <w:rsid w:val="00CA6583"/>
    <w:rsid w:val="00CC3037"/>
    <w:rsid w:val="00CF3151"/>
    <w:rsid w:val="00CF349E"/>
    <w:rsid w:val="00CF68B4"/>
    <w:rsid w:val="00D01B61"/>
    <w:rsid w:val="00D36906"/>
    <w:rsid w:val="00D56C8E"/>
    <w:rsid w:val="00D61C29"/>
    <w:rsid w:val="00D64330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F2C2DD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B28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28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C1F39B-7D32-4380-857B-56021215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9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4</cp:revision>
  <cp:lastPrinted>2021-09-23T07:52:00Z</cp:lastPrinted>
  <dcterms:created xsi:type="dcterms:W3CDTF">2022-09-28T08:19:00Z</dcterms:created>
  <dcterms:modified xsi:type="dcterms:W3CDTF">2022-10-03T09:52:00Z</dcterms:modified>
</cp:coreProperties>
</file>