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432B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>Znak sprawy: DOZ/AKM/2540/05/0</w:t>
      </w:r>
      <w:r w:rsidR="006A7DFB" w:rsidRPr="00C7235C">
        <w:rPr>
          <w:rFonts w:asciiTheme="minorHAnsi" w:hAnsiTheme="minorHAnsi" w:cstheme="minorHAnsi"/>
        </w:rPr>
        <w:t>2</w:t>
      </w:r>
      <w:r w:rsidRPr="00C7235C">
        <w:rPr>
          <w:rFonts w:asciiTheme="minorHAnsi" w:hAnsiTheme="minorHAnsi" w:cstheme="minorHAnsi"/>
        </w:rPr>
        <w:t xml:space="preserve">/2020                                                                    Wałbrzych, </w:t>
      </w:r>
      <w:r w:rsidR="006A7DFB" w:rsidRPr="00C7235C">
        <w:rPr>
          <w:rFonts w:asciiTheme="minorHAnsi" w:hAnsiTheme="minorHAnsi" w:cstheme="minorHAnsi"/>
        </w:rPr>
        <w:t>9</w:t>
      </w:r>
      <w:r w:rsidRPr="00C7235C">
        <w:rPr>
          <w:rFonts w:asciiTheme="minorHAnsi" w:hAnsiTheme="minorHAnsi" w:cstheme="minorHAnsi"/>
        </w:rPr>
        <w:t xml:space="preserve"> marca 2020 r.</w:t>
      </w:r>
    </w:p>
    <w:p w:rsidR="0057795A" w:rsidRPr="00C7235C" w:rsidRDefault="0057795A" w:rsidP="00D5569C">
      <w:pPr>
        <w:spacing w:after="200" w:line="240" w:lineRule="auto"/>
        <w:jc w:val="both"/>
        <w:rPr>
          <w:rFonts w:asciiTheme="minorHAnsi" w:hAnsiTheme="minorHAnsi" w:cstheme="minorHAnsi"/>
        </w:rPr>
      </w:pPr>
    </w:p>
    <w:p w:rsidR="0057795A" w:rsidRPr="00C7235C" w:rsidRDefault="006A7DFB" w:rsidP="006A7DFB">
      <w:pPr>
        <w:spacing w:after="0" w:line="240" w:lineRule="auto"/>
        <w:rPr>
          <w:rFonts w:asciiTheme="minorHAnsi" w:hAnsiTheme="minorHAnsi" w:cstheme="minorHAnsi"/>
        </w:rPr>
      </w:pPr>
      <w:r w:rsidRPr="00C7235C">
        <w:rPr>
          <w:rFonts w:asciiTheme="minorHAnsi" w:eastAsia="Times New Roman" w:hAnsiTheme="minorHAnsi" w:cstheme="minorHAnsi"/>
          <w:lang w:eastAsia="pl-PL"/>
        </w:rPr>
        <w:t xml:space="preserve">Dot.: </w:t>
      </w:r>
      <w:r w:rsidR="0057795A" w:rsidRPr="00C7235C">
        <w:rPr>
          <w:rFonts w:asciiTheme="minorHAnsi" w:eastAsia="Times New Roman" w:hAnsiTheme="minorHAnsi" w:cstheme="minorHAnsi"/>
          <w:lang w:eastAsia="pl-PL"/>
        </w:rPr>
        <w:t xml:space="preserve">Wykonanie i dostawa materiałów poligraficznych do Dolnośląskiego Wojewódzkiego Urzędu Pracy </w:t>
      </w:r>
      <w:r w:rsidRPr="00C7235C">
        <w:rPr>
          <w:rFonts w:asciiTheme="minorHAnsi" w:eastAsia="Times New Roman" w:hAnsiTheme="minorHAnsi" w:cstheme="minorHAnsi"/>
          <w:lang w:eastAsia="pl-PL"/>
        </w:rPr>
        <w:br/>
      </w:r>
      <w:r w:rsidR="0057795A" w:rsidRPr="00C7235C">
        <w:rPr>
          <w:rFonts w:asciiTheme="minorHAnsi" w:eastAsia="Times New Roman" w:hAnsiTheme="minorHAnsi" w:cstheme="minorHAnsi"/>
          <w:lang w:eastAsia="pl-PL"/>
        </w:rPr>
        <w:t>w Wałbrzychu</w:t>
      </w:r>
      <w:r w:rsidRPr="00C7235C">
        <w:rPr>
          <w:rFonts w:asciiTheme="minorHAnsi" w:eastAsia="Times New Roman" w:hAnsiTheme="minorHAnsi" w:cstheme="minorHAnsi"/>
          <w:lang w:eastAsia="pl-PL"/>
        </w:rPr>
        <w:t>.</w:t>
      </w:r>
      <w:r w:rsidR="0057795A" w:rsidRPr="00C7235C">
        <w:rPr>
          <w:rFonts w:asciiTheme="minorHAnsi" w:eastAsia="Times New Roman" w:hAnsiTheme="minorHAnsi" w:cstheme="minorHAnsi"/>
          <w:lang w:eastAsia="pl-PL"/>
        </w:rPr>
        <w:br/>
      </w:r>
    </w:p>
    <w:p w:rsidR="0057795A" w:rsidRPr="00C7235C" w:rsidRDefault="0057795A" w:rsidP="006A7DFB">
      <w:pPr>
        <w:spacing w:after="200" w:line="240" w:lineRule="auto"/>
        <w:rPr>
          <w:rFonts w:asciiTheme="minorHAnsi" w:hAnsiTheme="minorHAnsi" w:cstheme="minorHAnsi"/>
        </w:rPr>
      </w:pPr>
    </w:p>
    <w:p w:rsidR="0057795A" w:rsidRPr="00C7235C" w:rsidRDefault="0057795A" w:rsidP="003D52F2">
      <w:pPr>
        <w:spacing w:after="200" w:line="240" w:lineRule="auto"/>
        <w:jc w:val="both"/>
        <w:rPr>
          <w:rFonts w:asciiTheme="minorHAnsi" w:hAnsiTheme="minorHAnsi" w:cstheme="minorHAnsi"/>
        </w:rPr>
      </w:pPr>
    </w:p>
    <w:p w:rsidR="006B0D62" w:rsidRPr="00C7235C" w:rsidRDefault="006A7DFB" w:rsidP="003D52F2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 xml:space="preserve">Zgodnie z art. 38 ust. 4 </w:t>
      </w:r>
      <w:r w:rsidR="006B0D62" w:rsidRPr="00C7235C">
        <w:rPr>
          <w:rFonts w:asciiTheme="minorHAnsi" w:hAnsiTheme="minorHAnsi" w:cstheme="minorHAnsi"/>
        </w:rPr>
        <w:t xml:space="preserve"> ustawy Prawo zamówień publicznych z dnia 29.01.2004 r. (Dz.U. z 2019r, poz. 1843) Zamawiający przed terminem składania ofert zmienia treść specyfikacji istotnych warunków zamówienia.</w:t>
      </w:r>
    </w:p>
    <w:p w:rsidR="006B0D62" w:rsidRPr="00C7235C" w:rsidRDefault="006B0D62" w:rsidP="003D52F2">
      <w:pPr>
        <w:spacing w:after="0" w:line="240" w:lineRule="auto"/>
        <w:jc w:val="both"/>
        <w:rPr>
          <w:rFonts w:asciiTheme="minorHAnsi" w:hAnsiTheme="minorHAnsi" w:cstheme="minorHAnsi"/>
        </w:rPr>
      </w:pPr>
      <w:r w:rsidRPr="00C7235C">
        <w:rPr>
          <w:rFonts w:asciiTheme="minorHAnsi" w:hAnsiTheme="minorHAnsi" w:cstheme="minorHAnsi"/>
        </w:rPr>
        <w:t xml:space="preserve">Modyfikacja dot. załącznika nr 8 do SIWZ stanowiącego </w:t>
      </w:r>
      <w:r w:rsidR="00F85764" w:rsidRPr="00C7235C">
        <w:rPr>
          <w:rFonts w:asciiTheme="minorHAnsi" w:hAnsiTheme="minorHAnsi" w:cstheme="minorHAnsi"/>
        </w:rPr>
        <w:t>wzór umowy.</w:t>
      </w:r>
      <w:r w:rsidR="00C7235C">
        <w:rPr>
          <w:rFonts w:asciiTheme="minorHAnsi" w:hAnsiTheme="minorHAnsi" w:cstheme="minorHAnsi"/>
        </w:rPr>
        <w:t xml:space="preserve"> </w:t>
      </w:r>
      <w:r w:rsidR="00413E6F" w:rsidRPr="00C7235C">
        <w:rPr>
          <w:rFonts w:asciiTheme="minorHAnsi" w:hAnsiTheme="minorHAnsi" w:cstheme="minorHAnsi"/>
        </w:rPr>
        <w:t>Do paragrafu nr</w:t>
      </w:r>
      <w:r w:rsidR="00DC1D1E" w:rsidRPr="00C7235C">
        <w:rPr>
          <w:rFonts w:asciiTheme="minorHAnsi" w:hAnsiTheme="minorHAnsi" w:cstheme="minorHAnsi"/>
        </w:rPr>
        <w:t xml:space="preserve"> 3</w:t>
      </w:r>
      <w:r w:rsidR="00413E6F" w:rsidRPr="00C7235C">
        <w:rPr>
          <w:rFonts w:asciiTheme="minorHAnsi" w:hAnsiTheme="minorHAnsi" w:cstheme="minorHAnsi"/>
        </w:rPr>
        <w:t xml:space="preserve"> zostają dopisane ustępy</w:t>
      </w:r>
      <w:r w:rsidR="00DC1D1E" w:rsidRPr="00C7235C">
        <w:rPr>
          <w:rFonts w:asciiTheme="minorHAnsi" w:hAnsiTheme="minorHAnsi" w:cstheme="minorHAnsi"/>
        </w:rPr>
        <w:t xml:space="preserve"> 7,8</w:t>
      </w:r>
      <w:r w:rsidR="00C7235C">
        <w:rPr>
          <w:rFonts w:asciiTheme="minorHAnsi" w:hAnsiTheme="minorHAnsi" w:cstheme="minorHAnsi"/>
        </w:rPr>
        <w:t>,9</w:t>
      </w:r>
      <w:r w:rsidR="00413E6F" w:rsidRPr="00C7235C">
        <w:rPr>
          <w:rFonts w:asciiTheme="minorHAnsi" w:hAnsiTheme="minorHAnsi" w:cstheme="minorHAnsi"/>
        </w:rPr>
        <w:t xml:space="preserve"> i paragraf, o którym powyże</w:t>
      </w:r>
      <w:r w:rsidR="00C7235C">
        <w:rPr>
          <w:rFonts w:asciiTheme="minorHAnsi" w:hAnsiTheme="minorHAnsi" w:cstheme="minorHAnsi"/>
        </w:rPr>
        <w:t>j,</w:t>
      </w:r>
      <w:r w:rsidR="00413E6F" w:rsidRPr="00C7235C">
        <w:rPr>
          <w:rFonts w:asciiTheme="minorHAnsi" w:hAnsiTheme="minorHAnsi" w:cstheme="minorHAnsi"/>
        </w:rPr>
        <w:t xml:space="preserve"> po zmianie otrzymuje następujące brzmienie:</w:t>
      </w:r>
    </w:p>
    <w:p w:rsidR="00C7235C" w:rsidRDefault="00C7235C" w:rsidP="003D52F2">
      <w:pPr>
        <w:widowControl w:val="0"/>
        <w:suppressAutoHyphens/>
        <w:spacing w:after="0" w:line="276" w:lineRule="auto"/>
        <w:ind w:left="284"/>
        <w:jc w:val="both"/>
        <w:rPr>
          <w:rFonts w:eastAsia="Times New Roman" w:cs="Calibri"/>
          <w:b/>
          <w:lang w:eastAsia="pl-PL"/>
        </w:rPr>
      </w:pPr>
    </w:p>
    <w:p w:rsidR="00C7235C" w:rsidRDefault="00C7235C" w:rsidP="00C7235C">
      <w:pPr>
        <w:widowControl w:val="0"/>
        <w:suppressAutoHyphens/>
        <w:spacing w:after="0" w:line="276" w:lineRule="auto"/>
        <w:ind w:left="284"/>
        <w:jc w:val="center"/>
        <w:rPr>
          <w:rFonts w:eastAsia="Times New Roman"/>
          <w:b/>
          <w:lang w:eastAsia="pl-PL"/>
        </w:rPr>
      </w:pPr>
      <w:r w:rsidRPr="00C7235C">
        <w:rPr>
          <w:rFonts w:eastAsia="Times New Roman" w:cs="Calibri"/>
          <w:b/>
          <w:lang w:eastAsia="pl-PL"/>
        </w:rPr>
        <w:t>§</w:t>
      </w:r>
      <w:r w:rsidRPr="00C7235C">
        <w:rPr>
          <w:rFonts w:eastAsia="Times New Roman"/>
          <w:b/>
          <w:lang w:eastAsia="pl-PL"/>
        </w:rPr>
        <w:t xml:space="preserve"> 3</w:t>
      </w:r>
    </w:p>
    <w:p w:rsidR="00C7235C" w:rsidRPr="00C7235C" w:rsidRDefault="00C7235C" w:rsidP="00C7235C">
      <w:pPr>
        <w:widowControl w:val="0"/>
        <w:suppressAutoHyphens/>
        <w:spacing w:after="0" w:line="276" w:lineRule="auto"/>
        <w:ind w:left="284"/>
        <w:jc w:val="center"/>
        <w:rPr>
          <w:rFonts w:eastAsia="Times New Roman"/>
          <w:b/>
          <w:lang w:eastAsia="pl-PL"/>
        </w:rPr>
      </w:pPr>
    </w:p>
    <w:p w:rsidR="00DC1D1E" w:rsidRPr="00D5569C" w:rsidRDefault="00DC1D1E" w:rsidP="00DC1D1E">
      <w:pPr>
        <w:widowControl w:val="0"/>
        <w:suppressAutoHyphens/>
        <w:spacing w:after="0" w:line="276" w:lineRule="auto"/>
        <w:ind w:left="284"/>
        <w:jc w:val="both"/>
        <w:rPr>
          <w:rFonts w:eastAsia="Times New Roman"/>
          <w:lang w:eastAsia="pl-PL"/>
        </w:rPr>
      </w:pPr>
      <w:r w:rsidRPr="00D5569C">
        <w:rPr>
          <w:rFonts w:eastAsia="Times New Roman"/>
          <w:lang w:eastAsia="pl-PL"/>
        </w:rPr>
        <w:t xml:space="preserve">1.Wykonawca przygotuje projekty materiałów poligraficznych, które zostaną przedłożone Zamawiającemu do akceptacji. Zamawiający dostarczy Wykonawcy logotypy i treść merytoryczną, które umieszczone będą na materiałach. </w:t>
      </w:r>
    </w:p>
    <w:p w:rsidR="00DC1D1E" w:rsidRPr="00D5569C" w:rsidRDefault="00DC1D1E" w:rsidP="00DC1D1E">
      <w:pPr>
        <w:widowControl w:val="0"/>
        <w:suppressAutoHyphens/>
        <w:spacing w:after="0" w:line="276" w:lineRule="auto"/>
        <w:ind w:left="284"/>
        <w:jc w:val="both"/>
        <w:rPr>
          <w:rFonts w:eastAsia="Times New Roman"/>
          <w:lang w:eastAsia="pl-PL"/>
        </w:rPr>
      </w:pPr>
      <w:r w:rsidRPr="00D5569C">
        <w:rPr>
          <w:rFonts w:eastAsia="Times New Roman"/>
          <w:lang w:eastAsia="pl-PL"/>
        </w:rPr>
        <w:t>2. Wykonawca zobowiązany jest dostarczyć cały przedmiot zamówienia po uprzednim telefonicznym uzgodnieniu dnia i godziny dostawy (od 8.00 do 14.00, od poniedziałku do piątku), tj. nie później niż w ostatnim dniu okresu, przypadającego na dzień zakończenia realizacji umowy. Termin dostawy przedmiotu zamówienia nie może przypadać w sobotę i dzień ustawowo wolny od pracy.</w:t>
      </w:r>
    </w:p>
    <w:p w:rsidR="00DC1D1E" w:rsidRPr="00D5569C" w:rsidRDefault="00DC1D1E" w:rsidP="00DC1D1E">
      <w:pPr>
        <w:widowControl w:val="0"/>
        <w:suppressAutoHyphens/>
        <w:spacing w:after="0" w:line="276" w:lineRule="auto"/>
        <w:ind w:left="284"/>
        <w:jc w:val="both"/>
        <w:rPr>
          <w:rFonts w:eastAsia="Times New Roman"/>
          <w:lang w:eastAsia="pl-PL"/>
        </w:rPr>
      </w:pPr>
      <w:r w:rsidRPr="00D5569C">
        <w:rPr>
          <w:rFonts w:eastAsia="Times New Roman"/>
          <w:lang w:eastAsia="pl-PL"/>
        </w:rPr>
        <w:t>Cały przedmiot zamówienia powinien być dostarczony do siedziby Dolnośląskiego Wojewódzkiego Urzędu Pracy w Wałbrzychu, przy ul. Ogrodowej 5B.</w:t>
      </w:r>
    </w:p>
    <w:p w:rsidR="00DC1D1E" w:rsidRPr="00D5569C" w:rsidRDefault="00DC1D1E" w:rsidP="00DC1D1E">
      <w:pPr>
        <w:widowControl w:val="0"/>
        <w:suppressAutoHyphens/>
        <w:spacing w:after="0" w:line="276" w:lineRule="auto"/>
        <w:ind w:left="284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3</w:t>
      </w:r>
      <w:r w:rsidRPr="00D5569C">
        <w:rPr>
          <w:rFonts w:eastAsia="Times New Roman"/>
          <w:lang w:eastAsia="pl-PL"/>
        </w:rPr>
        <w:t xml:space="preserve">. Zamawiający ma prawo do zgłaszania uwag i zmian w projektach  do 1 dnia roboczego od dnia otrzymania ich wstępnej wersji do akceptacji. W przypadku zgłoszenia uwag lub zmian przez Zamawiającego, Wykonawca zobowiązany będzie w terminie 1 dnia roboczego do naniesienia zgłoszonych zmian w projekcie oraz przedstawienia poprawionego projektu w wersji elektronicznej za pośrednictwem poczty elektronicznej. </w:t>
      </w:r>
    </w:p>
    <w:p w:rsidR="00DC1D1E" w:rsidRPr="00D5569C" w:rsidRDefault="00DC1D1E" w:rsidP="00DC1D1E">
      <w:pPr>
        <w:widowControl w:val="0"/>
        <w:suppressAutoHyphens/>
        <w:spacing w:after="0" w:line="276" w:lineRule="auto"/>
        <w:ind w:left="284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4</w:t>
      </w:r>
      <w:r w:rsidRPr="00D5569C">
        <w:rPr>
          <w:rFonts w:eastAsia="Times New Roman"/>
          <w:lang w:eastAsia="pl-PL"/>
        </w:rPr>
        <w:t>. W celu prawidłowej realizacji umowy muszą zostać wyznaczone osoby do bieżących kontaktów ze strony Wykonawcy i Zamawiającego oraz musi być wyznaczona osoba odpowiedzialna za prawidłową realizację umowy.</w:t>
      </w:r>
    </w:p>
    <w:p w:rsidR="00DC1D1E" w:rsidRPr="00D5569C" w:rsidRDefault="00DC1D1E" w:rsidP="00DC1D1E">
      <w:pPr>
        <w:widowControl w:val="0"/>
        <w:suppressAutoHyphens/>
        <w:spacing w:after="0" w:line="276" w:lineRule="auto"/>
        <w:ind w:left="284"/>
        <w:jc w:val="both"/>
        <w:rPr>
          <w:rFonts w:eastAsia="Times New Roman"/>
          <w:lang w:eastAsia="pl-PL"/>
        </w:rPr>
      </w:pPr>
      <w:r w:rsidRPr="00D5569C">
        <w:rPr>
          <w:rFonts w:eastAsia="Times New Roman"/>
          <w:lang w:eastAsia="pl-PL"/>
        </w:rPr>
        <w:t>5. Porozumiewanie Zamawiającego z Wykonawca winno być w formie pisemnej tj. za pomocą poczty elektronicznej oraz potwierdzonych telefonicznie rozmów.</w:t>
      </w:r>
    </w:p>
    <w:p w:rsidR="00DC1D1E" w:rsidRPr="00C7235C" w:rsidRDefault="00DC1D1E" w:rsidP="00C7235C">
      <w:pPr>
        <w:widowControl w:val="0"/>
        <w:suppressAutoHyphens/>
        <w:spacing w:after="0" w:line="276" w:lineRule="auto"/>
        <w:ind w:left="284"/>
        <w:jc w:val="both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6</w:t>
      </w:r>
      <w:r w:rsidRPr="00D5569C">
        <w:rPr>
          <w:rFonts w:eastAsia="Times New Roman"/>
          <w:lang w:eastAsia="pl-PL"/>
        </w:rPr>
        <w:t>. Odbioru towaru dokonują wyznaczeni pracownicy Zamawiającego i potwierdzają odbiór protokołem zdawczo-odbiorczym.</w:t>
      </w:r>
    </w:p>
    <w:p w:rsidR="007F6055" w:rsidRPr="007F6055" w:rsidRDefault="00C7235C" w:rsidP="00C7235C">
      <w:pPr>
        <w:spacing w:after="120" w:line="256" w:lineRule="auto"/>
        <w:jc w:val="both"/>
        <w:rPr>
          <w:rFonts w:asciiTheme="minorHAnsi" w:hAnsiTheme="minorHAnsi" w:cstheme="minorHAnsi"/>
          <w:b/>
        </w:rPr>
      </w:pPr>
      <w:r>
        <w:rPr>
          <w:rFonts w:ascii="Tahoma" w:hAnsi="Tahoma" w:cs="Tahoma"/>
          <w:sz w:val="20"/>
          <w:szCs w:val="20"/>
        </w:rPr>
        <w:lastRenderedPageBreak/>
        <w:t xml:space="preserve">     </w:t>
      </w:r>
      <w:r w:rsidRPr="003D52F2">
        <w:rPr>
          <w:rFonts w:asciiTheme="minorHAnsi" w:hAnsiTheme="minorHAnsi" w:cstheme="minorHAnsi"/>
          <w:b/>
        </w:rPr>
        <w:t>7</w:t>
      </w:r>
      <w:r w:rsidR="007F6055" w:rsidRPr="007F6055">
        <w:rPr>
          <w:rFonts w:asciiTheme="minorHAnsi" w:hAnsiTheme="minorHAnsi" w:cstheme="minorHAnsi"/>
          <w:b/>
        </w:rPr>
        <w:t>.W  przypadku  siły wyższej, która uniemożl</w:t>
      </w:r>
      <w:r w:rsidR="0095001F">
        <w:rPr>
          <w:rFonts w:asciiTheme="minorHAnsi" w:hAnsiTheme="minorHAnsi" w:cstheme="minorHAnsi"/>
          <w:b/>
        </w:rPr>
        <w:t>iwiłaby</w:t>
      </w:r>
      <w:r w:rsidR="007F6055" w:rsidRPr="007F6055">
        <w:rPr>
          <w:rFonts w:asciiTheme="minorHAnsi" w:hAnsiTheme="minorHAnsi" w:cstheme="minorHAnsi"/>
          <w:b/>
        </w:rPr>
        <w:t xml:space="preserve"> zrealizowanie</w:t>
      </w:r>
      <w:r w:rsidRPr="003D52F2">
        <w:rPr>
          <w:rFonts w:asciiTheme="minorHAnsi" w:hAnsiTheme="minorHAnsi" w:cstheme="minorHAnsi"/>
          <w:b/>
        </w:rPr>
        <w:t xml:space="preserve"> </w:t>
      </w:r>
      <w:r w:rsidR="0095001F">
        <w:rPr>
          <w:rFonts w:asciiTheme="minorHAnsi" w:hAnsiTheme="minorHAnsi" w:cstheme="minorHAnsi"/>
          <w:b/>
        </w:rPr>
        <w:t xml:space="preserve">poszczególnych części </w:t>
      </w:r>
      <w:r w:rsidRPr="003D52F2">
        <w:rPr>
          <w:rFonts w:asciiTheme="minorHAnsi" w:hAnsiTheme="minorHAnsi" w:cstheme="minorHAnsi"/>
          <w:b/>
        </w:rPr>
        <w:t xml:space="preserve">zamówienia, w związku z odwołaniem imprez masowych na potrzeby, których przygotowywane są materiały poligraficzne będące przedmiotem tej umowy, </w:t>
      </w:r>
      <w:r w:rsidR="007F6055" w:rsidRPr="007F6055">
        <w:rPr>
          <w:rFonts w:asciiTheme="minorHAnsi" w:hAnsiTheme="minorHAnsi" w:cstheme="minorHAnsi"/>
          <w:b/>
        </w:rPr>
        <w:t xml:space="preserve">Zamawiający zastrzega sobie możliwość rezygnacji z wykonania </w:t>
      </w:r>
      <w:r w:rsidR="0095001F">
        <w:rPr>
          <w:rFonts w:asciiTheme="minorHAnsi" w:hAnsiTheme="minorHAnsi" w:cstheme="minorHAnsi"/>
          <w:b/>
        </w:rPr>
        <w:t xml:space="preserve">konkretnej części </w:t>
      </w:r>
      <w:r w:rsidR="007F6055" w:rsidRPr="007F6055">
        <w:rPr>
          <w:rFonts w:asciiTheme="minorHAnsi" w:hAnsiTheme="minorHAnsi" w:cstheme="minorHAnsi"/>
          <w:b/>
        </w:rPr>
        <w:t xml:space="preserve">przedmiotu umowy.  Z przyczyn opisanych w zdaniu pierwszym Wykonawca zastrzega sobie możliwość rezygnacji z wykonania przedmiotu umowy. W takiej sytuacji Zamawiający nie naliczy Wykonawcy kar umownych. </w:t>
      </w:r>
    </w:p>
    <w:p w:rsidR="007F6055" w:rsidRPr="003D52F2" w:rsidRDefault="00C7235C" w:rsidP="00C7235C">
      <w:pPr>
        <w:spacing w:after="120" w:line="256" w:lineRule="auto"/>
        <w:jc w:val="both"/>
        <w:rPr>
          <w:rFonts w:asciiTheme="minorHAnsi" w:hAnsiTheme="minorHAnsi" w:cstheme="minorHAnsi"/>
          <w:b/>
        </w:rPr>
      </w:pPr>
      <w:r w:rsidRPr="003D52F2">
        <w:rPr>
          <w:rFonts w:asciiTheme="minorHAnsi" w:hAnsiTheme="minorHAnsi" w:cstheme="minorHAnsi"/>
          <w:b/>
        </w:rPr>
        <w:t xml:space="preserve">     8</w:t>
      </w:r>
      <w:r w:rsidR="007F6055" w:rsidRPr="007F6055">
        <w:rPr>
          <w:rFonts w:asciiTheme="minorHAnsi" w:hAnsiTheme="minorHAnsi" w:cstheme="minorHAnsi"/>
          <w:b/>
        </w:rPr>
        <w:t>. Dla potrzeb niniejszej umowy Strony postanawiają, że przez zdarzenie losowe lub siłę wyższą należy rozumieć huragan, powódź lub chorobę</w:t>
      </w:r>
      <w:r w:rsidRPr="003D52F2">
        <w:rPr>
          <w:rFonts w:asciiTheme="minorHAnsi" w:hAnsiTheme="minorHAnsi" w:cstheme="minorHAnsi"/>
          <w:b/>
        </w:rPr>
        <w:t xml:space="preserve"> i </w:t>
      </w:r>
      <w:r w:rsidR="007F6055" w:rsidRPr="007F6055">
        <w:rPr>
          <w:rFonts w:asciiTheme="minorHAnsi" w:hAnsiTheme="minorHAnsi" w:cstheme="minorHAnsi"/>
          <w:b/>
        </w:rPr>
        <w:t xml:space="preserve"> epidemię, pożar oraz wszystkie inne okoliczności powstające na skutek zdarzeń losowych, których przewidzenie jest niemożliwe, zaś skutki mają bezpośredni wpływ na sytuację Stron.</w:t>
      </w:r>
    </w:p>
    <w:p w:rsidR="00C7235C" w:rsidRDefault="00C7235C" w:rsidP="003D52F2">
      <w:pPr>
        <w:spacing w:after="120" w:line="256" w:lineRule="auto"/>
        <w:jc w:val="both"/>
        <w:rPr>
          <w:rFonts w:asciiTheme="minorHAnsi" w:hAnsiTheme="minorHAnsi" w:cstheme="minorHAnsi"/>
          <w:b/>
        </w:rPr>
      </w:pPr>
      <w:r w:rsidRPr="003D52F2">
        <w:rPr>
          <w:rFonts w:asciiTheme="minorHAnsi" w:hAnsiTheme="minorHAnsi" w:cstheme="minorHAnsi"/>
          <w:b/>
        </w:rPr>
        <w:t xml:space="preserve">     9. </w:t>
      </w:r>
      <w:r w:rsidR="003D52F2" w:rsidRPr="003D52F2">
        <w:rPr>
          <w:rFonts w:asciiTheme="minorHAnsi" w:hAnsiTheme="minorHAnsi" w:cstheme="minorHAnsi"/>
          <w:b/>
        </w:rPr>
        <w:t xml:space="preserve">Zamawiający, w związku z ust. 7 i 8, o rezygnacji z realizacji </w:t>
      </w:r>
      <w:r w:rsidR="0095001F">
        <w:rPr>
          <w:rFonts w:asciiTheme="minorHAnsi" w:hAnsiTheme="minorHAnsi" w:cstheme="minorHAnsi"/>
          <w:b/>
        </w:rPr>
        <w:t xml:space="preserve">konkretnej części </w:t>
      </w:r>
      <w:r w:rsidR="003D52F2" w:rsidRPr="003D52F2">
        <w:rPr>
          <w:rFonts w:asciiTheme="minorHAnsi" w:hAnsiTheme="minorHAnsi" w:cstheme="minorHAnsi"/>
          <w:b/>
        </w:rPr>
        <w:t xml:space="preserve">przedmiotu umowy poinformuje Wykonawcę nie później niż 12 dni kalendarzowych przed terminem dostawy </w:t>
      </w:r>
      <w:r w:rsidR="0095001F">
        <w:rPr>
          <w:rFonts w:asciiTheme="minorHAnsi" w:hAnsiTheme="minorHAnsi" w:cstheme="minorHAnsi"/>
          <w:b/>
        </w:rPr>
        <w:t xml:space="preserve">konkretnej części </w:t>
      </w:r>
      <w:r w:rsidR="003D52F2" w:rsidRPr="003D52F2">
        <w:rPr>
          <w:rFonts w:asciiTheme="minorHAnsi" w:hAnsiTheme="minorHAnsi" w:cstheme="minorHAnsi"/>
          <w:b/>
        </w:rPr>
        <w:t xml:space="preserve"> </w:t>
      </w:r>
      <w:r w:rsidR="0095001F">
        <w:rPr>
          <w:rFonts w:asciiTheme="minorHAnsi" w:hAnsiTheme="minorHAnsi" w:cstheme="minorHAnsi"/>
          <w:b/>
        </w:rPr>
        <w:t>zamówienia ( materiału poligraficznego ).</w:t>
      </w:r>
      <w:bookmarkStart w:id="0" w:name="_GoBack"/>
      <w:bookmarkEnd w:id="0"/>
    </w:p>
    <w:p w:rsidR="003D52F2" w:rsidRDefault="003D52F2" w:rsidP="003D52F2">
      <w:pPr>
        <w:spacing w:after="120" w:line="256" w:lineRule="auto"/>
        <w:jc w:val="both"/>
        <w:rPr>
          <w:rFonts w:asciiTheme="minorHAnsi" w:hAnsiTheme="minorHAnsi" w:cstheme="minorHAnsi"/>
          <w:b/>
        </w:rPr>
      </w:pPr>
    </w:p>
    <w:p w:rsidR="003D52F2" w:rsidRDefault="003D52F2" w:rsidP="003D52F2">
      <w:pPr>
        <w:spacing w:after="120" w:line="256" w:lineRule="auto"/>
        <w:jc w:val="both"/>
        <w:rPr>
          <w:rFonts w:asciiTheme="minorHAnsi" w:hAnsiTheme="minorHAnsi" w:cstheme="minorHAnsi"/>
          <w:b/>
        </w:rPr>
      </w:pPr>
    </w:p>
    <w:p w:rsidR="003D52F2" w:rsidRPr="007F6055" w:rsidRDefault="003D52F2" w:rsidP="003D52F2">
      <w:pPr>
        <w:spacing w:after="120" w:line="256" w:lineRule="auto"/>
        <w:jc w:val="both"/>
        <w:rPr>
          <w:rFonts w:asciiTheme="minorHAnsi" w:hAnsiTheme="minorHAnsi" w:cstheme="minorHAnsi"/>
        </w:rPr>
      </w:pPr>
      <w:r w:rsidRPr="003D52F2">
        <w:rPr>
          <w:rFonts w:asciiTheme="minorHAnsi" w:hAnsiTheme="minorHAnsi" w:cstheme="minorHAnsi"/>
        </w:rPr>
        <w:t>Pozostałe zapisy Specyfikacji Istotnych Warunków Zamówienia pozostają bez zmian.</w:t>
      </w:r>
    </w:p>
    <w:p w:rsidR="0057795A" w:rsidRPr="003D52F2" w:rsidRDefault="0057795A" w:rsidP="003D52F2">
      <w:pPr>
        <w:spacing w:after="200" w:line="360" w:lineRule="auto"/>
        <w:jc w:val="both"/>
        <w:rPr>
          <w:rFonts w:asciiTheme="minorHAnsi" w:hAnsiTheme="minorHAnsi" w:cstheme="minorHAnsi"/>
        </w:rPr>
      </w:pPr>
    </w:p>
    <w:sectPr w:rsidR="0057795A" w:rsidRPr="003D52F2" w:rsidSect="00C11CD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6C89" w:rsidRDefault="00AB6C89" w:rsidP="00FE69F7">
      <w:pPr>
        <w:spacing w:after="0" w:line="240" w:lineRule="auto"/>
      </w:pPr>
      <w:r>
        <w:separator/>
      </w:r>
    </w:p>
  </w:endnote>
  <w:end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3</w:t>
    </w:r>
    <w:r>
      <w:fldChar w:fldCharType="end"/>
    </w:r>
  </w:p>
  <w:p w:rsidR="00AB6C89" w:rsidRDefault="00AB6C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6191250" cy="247650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B6C89" w:rsidRPr="000335D2" w:rsidRDefault="00AB6C89">
    <w:pPr>
      <w:pStyle w:val="Stopka"/>
      <w:rPr>
        <w:sz w:val="12"/>
      </w:rPr>
    </w:pPr>
  </w:p>
  <w:tbl>
    <w:tblPr>
      <w:tblW w:w="9928" w:type="dxa"/>
      <w:tblInd w:w="-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865"/>
      <w:gridCol w:w="5063"/>
    </w:tblGrid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 w:rsidRPr="00F2698E">
            <w:rPr>
              <w:rFonts w:ascii="Arial" w:hAnsi="Arial" w:cs="Arial"/>
              <w:sz w:val="16"/>
              <w:szCs w:val="16"/>
            </w:rPr>
            <w:t>Dolnośląski Wojewódzki Urząd Pracy</w:t>
          </w:r>
        </w:p>
        <w:p w:rsidR="00AB6C89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  <w:p w:rsidR="00AB6C89" w:rsidRPr="00F2698E" w:rsidRDefault="00AB6C89" w:rsidP="00C14677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Wydział </w:t>
          </w:r>
          <w:r w:rsidRPr="00260809">
            <w:rPr>
              <w:rFonts w:ascii="Arial" w:hAnsi="Arial" w:cs="Arial"/>
              <w:sz w:val="16"/>
              <w:szCs w:val="16"/>
            </w:rPr>
            <w:t>EURES</w:t>
          </w: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Zespół ds. Zamówień Publicznych</w:t>
          </w:r>
        </w:p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>tel.: +48 7</w:t>
          </w:r>
          <w:r>
            <w:rPr>
              <w:rFonts w:ascii="Arial" w:hAnsi="Arial" w:cs="Arial"/>
              <w:sz w:val="16"/>
              <w:szCs w:val="16"/>
            </w:rPr>
            <w:t>4 88 66 515</w:t>
          </w:r>
          <w:r w:rsidRPr="00A21C81">
            <w:rPr>
              <w:rFonts w:ascii="Arial" w:hAnsi="Arial" w:cs="Arial"/>
              <w:sz w:val="16"/>
              <w:szCs w:val="16"/>
            </w:rPr>
            <w:t xml:space="preserve"> </w:t>
          </w:r>
        </w:p>
        <w:p w:rsidR="00AB6C89" w:rsidRPr="00F2698E" w:rsidRDefault="00AB6C89" w:rsidP="00CA2B34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  <w:r w:rsidRPr="00A21C81">
            <w:rPr>
              <w:rFonts w:ascii="Arial" w:hAnsi="Arial" w:cs="Arial"/>
              <w:sz w:val="16"/>
              <w:szCs w:val="16"/>
            </w:rPr>
            <w:t xml:space="preserve">| e-mail: </w:t>
          </w:r>
          <w:r>
            <w:rPr>
              <w:rFonts w:ascii="Arial" w:hAnsi="Arial" w:cs="Arial"/>
              <w:sz w:val="16"/>
              <w:szCs w:val="16"/>
            </w:rPr>
            <w:t>walbrzych.dwup@dwup</w:t>
          </w:r>
          <w:r w:rsidRPr="00A21C81">
            <w:rPr>
              <w:rFonts w:ascii="Arial" w:hAnsi="Arial" w:cs="Arial"/>
              <w:sz w:val="16"/>
              <w:szCs w:val="16"/>
            </w:rPr>
            <w:t>.pl</w:t>
          </w:r>
        </w:p>
      </w:tc>
    </w:tr>
    <w:tr w:rsidR="00AB6C89" w:rsidRPr="00F2698E" w:rsidTr="00CA2B34">
      <w:trPr>
        <w:trHeight w:val="500"/>
      </w:trPr>
      <w:tc>
        <w:tcPr>
          <w:tcW w:w="4865" w:type="dxa"/>
          <w:shd w:val="clear" w:color="auto" w:fill="auto"/>
        </w:tcPr>
        <w:p w:rsidR="00AB6C89" w:rsidRPr="00F2698E" w:rsidRDefault="00AB6C89" w:rsidP="00F74A63">
          <w:pPr>
            <w:pStyle w:val="Stopka"/>
            <w:tabs>
              <w:tab w:val="clear" w:pos="4536"/>
              <w:tab w:val="clear" w:pos="9072"/>
              <w:tab w:val="right" w:pos="10204"/>
            </w:tabs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063" w:type="dxa"/>
          <w:shd w:val="clear" w:color="auto" w:fill="auto"/>
        </w:tcPr>
        <w:p w:rsidR="00AB6C89" w:rsidRDefault="00AB6C89" w:rsidP="00C14677">
          <w:pPr>
            <w:spacing w:after="0"/>
            <w:jc w:val="right"/>
            <w:rPr>
              <w:rFonts w:ascii="Arial" w:hAnsi="Arial" w:cs="Arial"/>
              <w:sz w:val="16"/>
              <w:szCs w:val="16"/>
            </w:rPr>
          </w:pPr>
        </w:p>
      </w:tc>
    </w:tr>
  </w:tbl>
  <w:p w:rsidR="00AB6C89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  <w:tbl>
    <w:tblPr>
      <w:tblW w:w="9733" w:type="dxa"/>
      <w:jc w:val="center"/>
      <w:tblLook w:val="04A0" w:firstRow="1" w:lastRow="0" w:firstColumn="1" w:lastColumn="0" w:noHBand="0" w:noVBand="1"/>
    </w:tblPr>
    <w:tblGrid>
      <w:gridCol w:w="3188"/>
      <w:gridCol w:w="3352"/>
      <w:gridCol w:w="3193"/>
    </w:tblGrid>
    <w:tr w:rsidR="00AB6C89" w:rsidRPr="00F2698E" w:rsidTr="00316406">
      <w:trPr>
        <w:trHeight w:val="372"/>
        <w:jc w:val="center"/>
      </w:trPr>
      <w:tc>
        <w:tcPr>
          <w:tcW w:w="3188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4A5EC9">
          <w:pPr>
            <w:spacing w:after="0" w:line="240" w:lineRule="auto"/>
          </w:pPr>
          <w:r>
            <w:rPr>
              <w:noProof/>
              <w:lang w:eastAsia="pl-PL"/>
            </w:rPr>
            <w:drawing>
              <wp:inline distT="0" distB="0" distL="0" distR="0">
                <wp:extent cx="647700" cy="733425"/>
                <wp:effectExtent l="0" t="0" r="0" b="9525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77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center"/>
          </w:pPr>
        </w:p>
      </w:tc>
      <w:tc>
        <w:tcPr>
          <w:tcW w:w="3193" w:type="dxa"/>
          <w:shd w:val="clear" w:color="auto" w:fill="auto"/>
          <w:noWrap/>
          <w:tcMar>
            <w:left w:w="0" w:type="dxa"/>
            <w:right w:w="0" w:type="dxa"/>
          </w:tcMar>
          <w:tcFitText/>
          <w:vAlign w:val="center"/>
        </w:tcPr>
        <w:p w:rsidR="00AB6C89" w:rsidRPr="00F2698E" w:rsidRDefault="00AB6C89" w:rsidP="000335D2">
          <w:pPr>
            <w:spacing w:after="0" w:line="240" w:lineRule="auto"/>
            <w:jc w:val="right"/>
          </w:pPr>
          <w:r>
            <w:rPr>
              <w:noProof/>
              <w:lang w:eastAsia="pl-PL"/>
            </w:rPr>
            <w:drawing>
              <wp:inline distT="0" distB="0" distL="0" distR="0">
                <wp:extent cx="1266825" cy="723900"/>
                <wp:effectExtent l="0" t="0" r="9525" b="0"/>
                <wp:docPr id="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B6C89" w:rsidRPr="00DC6505" w:rsidRDefault="00AB6C89" w:rsidP="00785514">
    <w:pPr>
      <w:pStyle w:val="Stopka"/>
      <w:rPr>
        <w:rFonts w:ascii="Arial" w:hAnsi="Arial" w:cs="Arial"/>
        <w:noProof/>
        <w:sz w:val="2"/>
        <w:szCs w:val="2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6C89" w:rsidRDefault="00AB6C89" w:rsidP="00FE69F7">
      <w:pPr>
        <w:spacing w:after="0" w:line="240" w:lineRule="auto"/>
      </w:pPr>
      <w:r>
        <w:separator/>
      </w:r>
    </w:p>
  </w:footnote>
  <w:footnote w:type="continuationSeparator" w:id="0">
    <w:p w:rsidR="00AB6C89" w:rsidRDefault="00AB6C89" w:rsidP="00FE69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Pr="00534218" w:rsidRDefault="00AB6C89" w:rsidP="00EC432B">
    <w:pPr>
      <w:spacing w:after="200" w:line="240" w:lineRule="auto"/>
      <w:outlineLvl w:val="0"/>
      <w:rPr>
        <w:rFonts w:eastAsia="Times New Roman"/>
        <w:sz w:val="18"/>
        <w:szCs w:val="18"/>
        <w:lang w:eastAsia="pl-PL"/>
      </w:rPr>
    </w:pPr>
  </w:p>
  <w:p w:rsidR="00AB6C89" w:rsidRDefault="00AB6C89" w:rsidP="000A6D75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6C89" w:rsidRDefault="00AB6C89" w:rsidP="00A94A95">
    <w:pPr>
      <w:pStyle w:val="Nagwek"/>
      <w:tabs>
        <w:tab w:val="clear" w:pos="4536"/>
        <w:tab w:val="clear" w:pos="9072"/>
        <w:tab w:val="left" w:pos="6120"/>
      </w:tabs>
    </w:pPr>
    <w:r>
      <w:rPr>
        <w:noProof/>
        <w:lang w:eastAsia="pl-PL"/>
      </w:rPr>
      <w:drawing>
        <wp:inline distT="0" distB="0" distL="0" distR="0">
          <wp:extent cx="1647825" cy="895350"/>
          <wp:effectExtent l="0" t="0" r="0" b="0"/>
          <wp:docPr id="1" name="Obraz 1" descr="C:\Users\gmolenda\Desktop\DWUP 0 logo\5 DWUP dodatkowe skrot pelna nazwa www\5 DWUP poziome skrot pelna nazwa www SKALA SZAROS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gmolenda\Desktop\DWUP 0 logo\5 DWUP dodatkowe skrot pelna nazwa www\5 DWUP poziome skrot pelna nazwa www SKALA SZAROSC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tab/>
      <w:t xml:space="preserve">            </w:t>
    </w:r>
  </w:p>
  <w:p w:rsidR="00AB6C89" w:rsidRDefault="00AB6C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2"/>
    <w:multiLevelType w:val="singleLevel"/>
    <w:tmpl w:val="9F3C6BBE"/>
    <w:lvl w:ilvl="0">
      <w:start w:val="1"/>
      <w:numFmt w:val="decimal"/>
      <w:lvlText w:val="%1."/>
      <w:lvlJc w:val="left"/>
      <w:rPr>
        <w:rFonts w:cs="Times New Roman" w:hint="default"/>
        <w:b/>
      </w:rPr>
    </w:lvl>
  </w:abstractNum>
  <w:abstractNum w:abstractNumId="1" w15:restartNumberingAfterBreak="0">
    <w:nsid w:val="01E30C92"/>
    <w:multiLevelType w:val="multilevel"/>
    <w:tmpl w:val="F69ED62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5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" w15:restartNumberingAfterBreak="0">
    <w:nsid w:val="08E97288"/>
    <w:multiLevelType w:val="hybridMultilevel"/>
    <w:tmpl w:val="5050864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681ED78E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F3EAE032">
      <w:start w:val="1"/>
      <w:numFmt w:val="decimal"/>
      <w:lvlText w:val="6.%3."/>
      <w:lvlJc w:val="left"/>
      <w:pPr>
        <w:tabs>
          <w:tab w:val="num" w:pos="2340"/>
        </w:tabs>
        <w:ind w:left="2340" w:hanging="360"/>
      </w:pPr>
    </w:lvl>
    <w:lvl w:ilvl="3" w:tplc="F3EAE032">
      <w:start w:val="1"/>
      <w:numFmt w:val="decimal"/>
      <w:lvlText w:val="6.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D7250"/>
    <w:multiLevelType w:val="hybridMultilevel"/>
    <w:tmpl w:val="C41860EA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00759C"/>
    <w:multiLevelType w:val="hybridMultilevel"/>
    <w:tmpl w:val="AFCA59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016EE7"/>
    <w:multiLevelType w:val="hybridMultilevel"/>
    <w:tmpl w:val="919EBE16"/>
    <w:lvl w:ilvl="0" w:tplc="A8D47922">
      <w:start w:val="1"/>
      <w:numFmt w:val="decimal"/>
      <w:lvlText w:val="%1)"/>
      <w:lvlJc w:val="left"/>
      <w:pPr>
        <w:ind w:left="737" w:hanging="312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422118D"/>
    <w:multiLevelType w:val="hybridMultilevel"/>
    <w:tmpl w:val="0DC24244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62263F"/>
    <w:multiLevelType w:val="multilevel"/>
    <w:tmpl w:val="EB083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185"/>
    <w:multiLevelType w:val="multilevel"/>
    <w:tmpl w:val="B0621342"/>
    <w:lvl w:ilvl="0">
      <w:start w:val="3"/>
      <w:numFmt w:val="decimal"/>
      <w:lvlText w:val="%1."/>
      <w:lvlJc w:val="left"/>
      <w:pPr>
        <w:ind w:left="390" w:hanging="390"/>
      </w:pPr>
      <w:rPr>
        <w:rFonts w:ascii="Verdana" w:hAnsi="Verdana" w:hint="default"/>
        <w:b/>
        <w:sz w:val="20"/>
        <w:szCs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b w:val="0"/>
        <w:i w:val="0"/>
        <w:strike w:val="0"/>
        <w:dstrike w:val="0"/>
        <w:u w:val="none"/>
        <w:effect w:val="none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9" w15:restartNumberingAfterBreak="0">
    <w:nsid w:val="1F413421"/>
    <w:multiLevelType w:val="hybridMultilevel"/>
    <w:tmpl w:val="35F2D35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FAF2F6C"/>
    <w:multiLevelType w:val="hybridMultilevel"/>
    <w:tmpl w:val="11148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B3232A"/>
    <w:multiLevelType w:val="hybridMultilevel"/>
    <w:tmpl w:val="B586576E"/>
    <w:lvl w:ilvl="0" w:tplc="7242B81C">
      <w:start w:val="9"/>
      <w:numFmt w:val="upperRoman"/>
      <w:lvlText w:val="%1."/>
      <w:lvlJc w:val="right"/>
      <w:pPr>
        <w:ind w:left="1004" w:hanging="360"/>
      </w:pPr>
      <w:rPr>
        <w:rFonts w:hint="default"/>
        <w:b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2740B9"/>
    <w:multiLevelType w:val="hybridMultilevel"/>
    <w:tmpl w:val="AC107326"/>
    <w:lvl w:ilvl="0" w:tplc="CF44F43A">
      <w:start w:val="1"/>
      <w:numFmt w:val="decimal"/>
      <w:lvlText w:val="%1)"/>
      <w:lvlJc w:val="left"/>
      <w:pPr>
        <w:ind w:left="899" w:hanging="360"/>
      </w:pPr>
    </w:lvl>
    <w:lvl w:ilvl="1" w:tplc="04150019">
      <w:start w:val="1"/>
      <w:numFmt w:val="lowerLetter"/>
      <w:lvlText w:val="%2."/>
      <w:lvlJc w:val="left"/>
      <w:pPr>
        <w:ind w:left="1619" w:hanging="360"/>
      </w:pPr>
    </w:lvl>
    <w:lvl w:ilvl="2" w:tplc="0415001B">
      <w:start w:val="1"/>
      <w:numFmt w:val="lowerRoman"/>
      <w:lvlText w:val="%3."/>
      <w:lvlJc w:val="right"/>
      <w:pPr>
        <w:ind w:left="2339" w:hanging="180"/>
      </w:pPr>
    </w:lvl>
    <w:lvl w:ilvl="3" w:tplc="0415000F">
      <w:start w:val="1"/>
      <w:numFmt w:val="decimal"/>
      <w:lvlText w:val="%4."/>
      <w:lvlJc w:val="left"/>
      <w:pPr>
        <w:ind w:left="3059" w:hanging="360"/>
      </w:pPr>
    </w:lvl>
    <w:lvl w:ilvl="4" w:tplc="04150019">
      <w:start w:val="1"/>
      <w:numFmt w:val="lowerLetter"/>
      <w:lvlText w:val="%5."/>
      <w:lvlJc w:val="left"/>
      <w:pPr>
        <w:ind w:left="3779" w:hanging="360"/>
      </w:pPr>
    </w:lvl>
    <w:lvl w:ilvl="5" w:tplc="0415001B">
      <w:start w:val="1"/>
      <w:numFmt w:val="lowerRoman"/>
      <w:lvlText w:val="%6."/>
      <w:lvlJc w:val="right"/>
      <w:pPr>
        <w:ind w:left="4499" w:hanging="180"/>
      </w:pPr>
    </w:lvl>
    <w:lvl w:ilvl="6" w:tplc="0415000F">
      <w:start w:val="1"/>
      <w:numFmt w:val="decimal"/>
      <w:lvlText w:val="%7."/>
      <w:lvlJc w:val="left"/>
      <w:pPr>
        <w:ind w:left="5219" w:hanging="360"/>
      </w:pPr>
    </w:lvl>
    <w:lvl w:ilvl="7" w:tplc="04150019">
      <w:start w:val="1"/>
      <w:numFmt w:val="lowerLetter"/>
      <w:lvlText w:val="%8."/>
      <w:lvlJc w:val="left"/>
      <w:pPr>
        <w:ind w:left="5939" w:hanging="360"/>
      </w:pPr>
    </w:lvl>
    <w:lvl w:ilvl="8" w:tplc="0415001B">
      <w:start w:val="1"/>
      <w:numFmt w:val="lowerRoman"/>
      <w:lvlText w:val="%9."/>
      <w:lvlJc w:val="right"/>
      <w:pPr>
        <w:ind w:left="6659" w:hanging="180"/>
      </w:pPr>
    </w:lvl>
  </w:abstractNum>
  <w:abstractNum w:abstractNumId="13" w15:restartNumberingAfterBreak="0">
    <w:nsid w:val="2B5924BF"/>
    <w:multiLevelType w:val="hybridMultilevel"/>
    <w:tmpl w:val="75B86D6A"/>
    <w:lvl w:ilvl="0" w:tplc="13F2917E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520987"/>
    <w:multiLevelType w:val="hybridMultilevel"/>
    <w:tmpl w:val="0F1E673A"/>
    <w:lvl w:ilvl="0" w:tplc="BF325D92">
      <w:start w:val="1"/>
      <w:numFmt w:val="decimal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C9A57B1"/>
    <w:multiLevelType w:val="hybridMultilevel"/>
    <w:tmpl w:val="F6AA7E0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2CED3F56"/>
    <w:multiLevelType w:val="hybridMultilevel"/>
    <w:tmpl w:val="36DAD9DC"/>
    <w:lvl w:ilvl="0" w:tplc="D8D2A07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9827E6"/>
    <w:multiLevelType w:val="hybridMultilevel"/>
    <w:tmpl w:val="A1C6C57A"/>
    <w:lvl w:ilvl="0" w:tplc="FFFFFFFF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9A88F09E">
      <w:start w:val="1"/>
      <w:numFmt w:val="bullet"/>
      <w:lvlText w:val=""/>
      <w:lvlJc w:val="left"/>
      <w:pPr>
        <w:tabs>
          <w:tab w:val="num" w:pos="1785"/>
        </w:tabs>
        <w:ind w:left="1785" w:hanging="360"/>
      </w:pPr>
      <w:rPr>
        <w:rFonts w:ascii="Symbol" w:hAnsi="Symbol" w:hint="default"/>
      </w:rPr>
    </w:lvl>
    <w:lvl w:ilvl="2" w:tplc="D80CC3E0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9D48C2"/>
    <w:multiLevelType w:val="hybridMultilevel"/>
    <w:tmpl w:val="5F2805E8"/>
    <w:lvl w:ilvl="0" w:tplc="BD6C54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6F2C230">
      <w:start w:val="1"/>
      <w:numFmt w:val="decimal"/>
      <w:lvlText w:val="1.%2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B37DBB"/>
    <w:multiLevelType w:val="hybridMultilevel"/>
    <w:tmpl w:val="3ABA4B80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A35ACB"/>
    <w:multiLevelType w:val="hybridMultilevel"/>
    <w:tmpl w:val="ADBEE382"/>
    <w:lvl w:ilvl="0" w:tplc="0415000F">
      <w:start w:val="1"/>
      <w:numFmt w:val="decimal"/>
      <w:lvlText w:val="%1."/>
      <w:lvlJc w:val="left"/>
      <w:pPr>
        <w:ind w:left="1004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4A0B4370"/>
    <w:multiLevelType w:val="hybridMultilevel"/>
    <w:tmpl w:val="9FF4F066"/>
    <w:lvl w:ilvl="0" w:tplc="89145EC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A75AD1F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2" w:tplc="0415001B">
      <w:start w:val="1"/>
      <w:numFmt w:val="lowerLetter"/>
      <w:lvlText w:val="%3."/>
      <w:lvlJc w:val="left"/>
      <w:pPr>
        <w:tabs>
          <w:tab w:val="num" w:pos="2685"/>
        </w:tabs>
        <w:ind w:left="2685" w:hanging="360"/>
      </w:pPr>
    </w:lvl>
    <w:lvl w:ilvl="3" w:tplc="363E441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eastAsia="Times New Roman" w:hAnsi="Tahoma" w:cs="Tahoma"/>
        <w:b w:val="0"/>
      </w:rPr>
    </w:lvl>
    <w:lvl w:ilvl="4" w:tplc="49163F3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b w:val="0"/>
        <w:color w:val="000000"/>
      </w:rPr>
    </w:lvl>
    <w:lvl w:ilvl="5" w:tplc="4C8E51F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b w:val="0"/>
      </w:rPr>
    </w:lvl>
    <w:lvl w:ilvl="6" w:tplc="2A5452C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 w:val="0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72760B"/>
    <w:multiLevelType w:val="hybridMultilevel"/>
    <w:tmpl w:val="86CE28B0"/>
    <w:lvl w:ilvl="0" w:tplc="FFFFFFFF">
      <w:start w:val="1"/>
      <w:numFmt w:val="decimal"/>
      <w:lvlText w:val="%1."/>
      <w:lvlJc w:val="right"/>
      <w:pPr>
        <w:tabs>
          <w:tab w:val="num" w:pos="1495"/>
        </w:tabs>
        <w:ind w:left="1495" w:hanging="360"/>
      </w:pPr>
    </w:lvl>
    <w:lvl w:ilvl="1" w:tplc="5748DFE2">
      <w:start w:val="1"/>
      <w:numFmt w:val="bullet"/>
      <w:lvlText w:val="-"/>
      <w:lvlJc w:val="left"/>
      <w:pPr>
        <w:tabs>
          <w:tab w:val="num" w:pos="2215"/>
        </w:tabs>
        <w:ind w:left="2215" w:hanging="360"/>
      </w:pPr>
      <w:rPr>
        <w:rFonts w:ascii="Times New Roman" w:eastAsia="Times New Roman" w:hAnsi="Times New Roman" w:cs="Times New Roman" w:hint="default"/>
      </w:rPr>
    </w:lvl>
    <w:lvl w:ilvl="2" w:tplc="FAC2AFA2">
      <w:start w:val="1"/>
      <w:numFmt w:val="lowerLetter"/>
      <w:lvlText w:val="%3)"/>
      <w:lvlJc w:val="left"/>
      <w:pPr>
        <w:tabs>
          <w:tab w:val="num" w:pos="3115"/>
        </w:tabs>
        <w:ind w:left="3115" w:hanging="360"/>
      </w:pPr>
      <w:rPr>
        <w:b w:val="0"/>
        <w:i w:val="0"/>
      </w:rPr>
    </w:lvl>
    <w:lvl w:ilvl="3" w:tplc="FFFFFFFF">
      <w:start w:val="9"/>
      <w:numFmt w:val="decimal"/>
      <w:lvlText w:val="4.%4."/>
      <w:lvlJc w:val="left"/>
      <w:pPr>
        <w:tabs>
          <w:tab w:val="num" w:pos="3655"/>
        </w:tabs>
        <w:ind w:left="3655" w:hanging="360"/>
      </w:pPr>
    </w:lvl>
    <w:lvl w:ilvl="4" w:tplc="FFFFFFFF">
      <w:start w:val="1"/>
      <w:numFmt w:val="decimal"/>
      <w:lvlText w:val="%5."/>
      <w:lvlJc w:val="left"/>
      <w:pPr>
        <w:tabs>
          <w:tab w:val="num" w:pos="4735"/>
        </w:tabs>
        <w:ind w:left="4735" w:hanging="360"/>
      </w:pPr>
      <w:rPr>
        <w:b w:val="0"/>
      </w:rPr>
    </w:lvl>
    <w:lvl w:ilvl="5" w:tplc="FFFFFFFF">
      <w:start w:val="1"/>
      <w:numFmt w:val="decimal"/>
      <w:lvlText w:val="%6."/>
      <w:lvlJc w:val="left"/>
      <w:pPr>
        <w:tabs>
          <w:tab w:val="num" w:pos="5455"/>
        </w:tabs>
        <w:ind w:left="5455" w:hanging="360"/>
      </w:pPr>
    </w:lvl>
    <w:lvl w:ilvl="6" w:tplc="FFFFFFFF">
      <w:start w:val="1"/>
      <w:numFmt w:val="decimal"/>
      <w:lvlText w:val="%7."/>
      <w:lvlJc w:val="left"/>
      <w:pPr>
        <w:tabs>
          <w:tab w:val="num" w:pos="6175"/>
        </w:tabs>
        <w:ind w:left="6175" w:hanging="360"/>
      </w:pPr>
    </w:lvl>
    <w:lvl w:ilvl="7" w:tplc="FFFFFFFF">
      <w:start w:val="1"/>
      <w:numFmt w:val="decimal"/>
      <w:lvlText w:val="%8."/>
      <w:lvlJc w:val="left"/>
      <w:pPr>
        <w:tabs>
          <w:tab w:val="num" w:pos="6895"/>
        </w:tabs>
        <w:ind w:left="6895" w:hanging="360"/>
      </w:pPr>
    </w:lvl>
    <w:lvl w:ilvl="8" w:tplc="FFFFFFFF">
      <w:start w:val="1"/>
      <w:numFmt w:val="decimal"/>
      <w:lvlText w:val="%9."/>
      <w:lvlJc w:val="left"/>
      <w:pPr>
        <w:tabs>
          <w:tab w:val="num" w:pos="7615"/>
        </w:tabs>
        <w:ind w:left="7615" w:hanging="360"/>
      </w:pPr>
    </w:lvl>
  </w:abstractNum>
  <w:abstractNum w:abstractNumId="23" w15:restartNumberingAfterBreak="0">
    <w:nsid w:val="54173AEF"/>
    <w:multiLevelType w:val="hybridMultilevel"/>
    <w:tmpl w:val="061CA846"/>
    <w:lvl w:ilvl="0" w:tplc="193A30D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56E25A63"/>
    <w:multiLevelType w:val="hybridMultilevel"/>
    <w:tmpl w:val="796C87FE"/>
    <w:lvl w:ilvl="0" w:tplc="53206748">
      <w:start w:val="13"/>
      <w:numFmt w:val="decimal"/>
      <w:lvlText w:val="%1.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215" w:hanging="360"/>
      </w:pPr>
    </w:lvl>
    <w:lvl w:ilvl="2" w:tplc="0415001B">
      <w:start w:val="1"/>
      <w:numFmt w:val="lowerRoman"/>
      <w:lvlText w:val="%3."/>
      <w:lvlJc w:val="right"/>
      <w:pPr>
        <w:ind w:left="2935" w:hanging="180"/>
      </w:pPr>
    </w:lvl>
    <w:lvl w:ilvl="3" w:tplc="AAA4C638">
      <w:start w:val="1"/>
      <w:numFmt w:val="decimal"/>
      <w:lvlText w:val="%4."/>
      <w:lvlJc w:val="left"/>
      <w:pPr>
        <w:ind w:left="3655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4375" w:hanging="360"/>
      </w:pPr>
    </w:lvl>
    <w:lvl w:ilvl="5" w:tplc="0415001B">
      <w:start w:val="1"/>
      <w:numFmt w:val="lowerRoman"/>
      <w:lvlText w:val="%6."/>
      <w:lvlJc w:val="right"/>
      <w:pPr>
        <w:ind w:left="5095" w:hanging="180"/>
      </w:pPr>
    </w:lvl>
    <w:lvl w:ilvl="6" w:tplc="0415000F">
      <w:start w:val="1"/>
      <w:numFmt w:val="decimal"/>
      <w:lvlText w:val="%7."/>
      <w:lvlJc w:val="left"/>
      <w:pPr>
        <w:ind w:left="1352" w:hanging="360"/>
      </w:pPr>
    </w:lvl>
    <w:lvl w:ilvl="7" w:tplc="04150019">
      <w:start w:val="1"/>
      <w:numFmt w:val="lowerLetter"/>
      <w:lvlText w:val="%8."/>
      <w:lvlJc w:val="left"/>
      <w:pPr>
        <w:ind w:left="6535" w:hanging="360"/>
      </w:pPr>
    </w:lvl>
    <w:lvl w:ilvl="8" w:tplc="0415001B">
      <w:start w:val="1"/>
      <w:numFmt w:val="lowerRoman"/>
      <w:lvlText w:val="%9."/>
      <w:lvlJc w:val="right"/>
      <w:pPr>
        <w:ind w:left="7255" w:hanging="180"/>
      </w:pPr>
    </w:lvl>
  </w:abstractNum>
  <w:abstractNum w:abstractNumId="25" w15:restartNumberingAfterBreak="0">
    <w:nsid w:val="585F7CCA"/>
    <w:multiLevelType w:val="hybridMultilevel"/>
    <w:tmpl w:val="4B4C22B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A92749"/>
    <w:multiLevelType w:val="hybridMultilevel"/>
    <w:tmpl w:val="BAAA9D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43B9A"/>
    <w:multiLevelType w:val="hybridMultilevel"/>
    <w:tmpl w:val="9C388472"/>
    <w:lvl w:ilvl="0" w:tplc="2ED656D6">
      <w:start w:val="2"/>
      <w:numFmt w:val="upperRoman"/>
      <w:lvlText w:val="%1."/>
      <w:lvlJc w:val="left"/>
      <w:pPr>
        <w:ind w:left="644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015" w:hanging="360"/>
      </w:pPr>
    </w:lvl>
    <w:lvl w:ilvl="2" w:tplc="0415001B" w:tentative="1">
      <w:start w:val="1"/>
      <w:numFmt w:val="lowerRoman"/>
      <w:lvlText w:val="%3."/>
      <w:lvlJc w:val="right"/>
      <w:pPr>
        <w:ind w:left="1735" w:hanging="180"/>
      </w:pPr>
    </w:lvl>
    <w:lvl w:ilvl="3" w:tplc="0415000F" w:tentative="1">
      <w:start w:val="1"/>
      <w:numFmt w:val="decimal"/>
      <w:lvlText w:val="%4."/>
      <w:lvlJc w:val="left"/>
      <w:pPr>
        <w:ind w:left="2455" w:hanging="360"/>
      </w:pPr>
    </w:lvl>
    <w:lvl w:ilvl="4" w:tplc="04150019" w:tentative="1">
      <w:start w:val="1"/>
      <w:numFmt w:val="lowerLetter"/>
      <w:lvlText w:val="%5."/>
      <w:lvlJc w:val="left"/>
      <w:pPr>
        <w:ind w:left="3175" w:hanging="360"/>
      </w:pPr>
    </w:lvl>
    <w:lvl w:ilvl="5" w:tplc="0415001B" w:tentative="1">
      <w:start w:val="1"/>
      <w:numFmt w:val="lowerRoman"/>
      <w:lvlText w:val="%6."/>
      <w:lvlJc w:val="right"/>
      <w:pPr>
        <w:ind w:left="3895" w:hanging="180"/>
      </w:pPr>
    </w:lvl>
    <w:lvl w:ilvl="6" w:tplc="0415000F" w:tentative="1">
      <w:start w:val="1"/>
      <w:numFmt w:val="decimal"/>
      <w:lvlText w:val="%7."/>
      <w:lvlJc w:val="left"/>
      <w:pPr>
        <w:ind w:left="4615" w:hanging="360"/>
      </w:pPr>
    </w:lvl>
    <w:lvl w:ilvl="7" w:tplc="04150019" w:tentative="1">
      <w:start w:val="1"/>
      <w:numFmt w:val="lowerLetter"/>
      <w:lvlText w:val="%8."/>
      <w:lvlJc w:val="left"/>
      <w:pPr>
        <w:ind w:left="5335" w:hanging="360"/>
      </w:pPr>
    </w:lvl>
    <w:lvl w:ilvl="8" w:tplc="041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8" w15:restartNumberingAfterBreak="0">
    <w:nsid w:val="600A223F"/>
    <w:multiLevelType w:val="hybridMultilevel"/>
    <w:tmpl w:val="6AE08360"/>
    <w:lvl w:ilvl="0" w:tplc="04150011">
      <w:start w:val="1"/>
      <w:numFmt w:val="decimal"/>
      <w:lvlText w:val="%1)"/>
      <w:lvlJc w:val="left"/>
      <w:pPr>
        <w:ind w:left="927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 w15:restartNumberingAfterBreak="0">
    <w:nsid w:val="61B80AD8"/>
    <w:multiLevelType w:val="hybridMultilevel"/>
    <w:tmpl w:val="6A78F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312AF9"/>
    <w:multiLevelType w:val="multilevel"/>
    <w:tmpl w:val="0C42B9DC"/>
    <w:lvl w:ilvl="0">
      <w:start w:val="1"/>
      <w:numFmt w:val="decimal"/>
      <w:lvlText w:val="%1."/>
      <w:lvlJc w:val="left"/>
      <w:pPr>
        <w:ind w:left="360" w:hanging="360"/>
      </w:pPr>
      <w:rPr>
        <w:rFonts w:ascii="Tahoma" w:eastAsia="MS Mincho" w:hAnsi="Tahoma" w:cs="Tahoma"/>
      </w:rPr>
    </w:lvl>
    <w:lvl w:ilvl="1">
      <w:start w:val="1"/>
      <w:numFmt w:val="decimal"/>
      <w:lvlText w:val="%2)"/>
      <w:lvlJc w:val="left"/>
      <w:pPr>
        <w:ind w:left="502" w:hanging="360"/>
      </w:pPr>
      <w:rPr>
        <w:rFonts w:ascii="Tahoma" w:eastAsia="MS Mincho" w:hAnsi="Tahoma" w:cs="Tahoma"/>
        <w:color w:val="00000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667E33CD"/>
    <w:multiLevelType w:val="hybridMultilevel"/>
    <w:tmpl w:val="F65856A2"/>
    <w:lvl w:ilvl="0" w:tplc="46DCF1F8">
      <w:start w:val="1"/>
      <w:numFmt w:val="decimal"/>
      <w:lvlText w:val="%1."/>
      <w:lvlJc w:val="center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F4175"/>
    <w:multiLevelType w:val="hybridMultilevel"/>
    <w:tmpl w:val="62941D0C"/>
    <w:lvl w:ilvl="0" w:tplc="88FA6D10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 w15:restartNumberingAfterBreak="0">
    <w:nsid w:val="689B5E4B"/>
    <w:multiLevelType w:val="hybridMultilevel"/>
    <w:tmpl w:val="F80A5674"/>
    <w:lvl w:ilvl="0" w:tplc="3B6CEADC">
      <w:start w:val="8"/>
      <w:numFmt w:val="upperRoman"/>
      <w:lvlText w:val="%1."/>
      <w:lvlJc w:val="righ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C95C6F"/>
    <w:multiLevelType w:val="hybridMultilevel"/>
    <w:tmpl w:val="E6E6BDBC"/>
    <w:lvl w:ilvl="0" w:tplc="C5B42410">
      <w:start w:val="1"/>
      <w:numFmt w:val="lowerLetter"/>
      <w:lvlText w:val="%1)"/>
      <w:lvlJc w:val="left"/>
      <w:pPr>
        <w:ind w:left="1069" w:hanging="360"/>
      </w:pPr>
    </w:lvl>
    <w:lvl w:ilvl="1" w:tplc="C5B42410">
      <w:start w:val="1"/>
      <w:numFmt w:val="lowerLetter"/>
      <w:lvlText w:val="%2)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BDD446C"/>
    <w:multiLevelType w:val="hybridMultilevel"/>
    <w:tmpl w:val="E416D37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B416C8"/>
    <w:multiLevelType w:val="hybridMultilevel"/>
    <w:tmpl w:val="92EE4672"/>
    <w:lvl w:ilvl="0" w:tplc="04150017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5001B">
      <w:start w:val="4"/>
      <w:numFmt w:val="lowerLetter"/>
      <w:lvlText w:val="%3)"/>
      <w:lvlJc w:val="left"/>
      <w:pPr>
        <w:tabs>
          <w:tab w:val="num" w:pos="2685"/>
        </w:tabs>
        <w:ind w:left="2685" w:hanging="360"/>
      </w:pPr>
    </w:lvl>
    <w:lvl w:ilvl="3" w:tplc="0AE657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F55AF2"/>
    <w:multiLevelType w:val="hybridMultilevel"/>
    <w:tmpl w:val="8E6A1F1E"/>
    <w:lvl w:ilvl="0" w:tplc="E828DCB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0B17FDA"/>
    <w:multiLevelType w:val="hybridMultilevel"/>
    <w:tmpl w:val="B0B4704E"/>
    <w:lvl w:ilvl="0" w:tplc="DAA45176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9" w15:restartNumberingAfterBreak="0">
    <w:nsid w:val="71470959"/>
    <w:multiLevelType w:val="multilevel"/>
    <w:tmpl w:val="BED2FEE0"/>
    <w:lvl w:ilvl="0">
      <w:start w:val="3"/>
      <w:numFmt w:val="decimal"/>
      <w:lvlText w:val="%1."/>
      <w:lvlJc w:val="left"/>
      <w:pPr>
        <w:ind w:left="495" w:hanging="495"/>
      </w:pPr>
      <w:rPr>
        <w:rFonts w:eastAsia="Calibri"/>
      </w:rPr>
    </w:lvl>
    <w:lvl w:ilvl="1">
      <w:start w:val="1"/>
      <w:numFmt w:val="decimal"/>
      <w:lvlText w:val="%1.%2."/>
      <w:lvlJc w:val="left"/>
      <w:pPr>
        <w:ind w:left="791" w:hanging="720"/>
      </w:pPr>
      <w:rPr>
        <w:rFonts w:eastAsia="Calibri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eastAsia="Calibri"/>
      </w:rPr>
    </w:lvl>
    <w:lvl w:ilvl="3">
      <w:start w:val="1"/>
      <w:numFmt w:val="decimal"/>
      <w:lvlText w:val="%1.%2.%3.%4."/>
      <w:lvlJc w:val="left"/>
      <w:pPr>
        <w:ind w:left="1293" w:hanging="1080"/>
      </w:pPr>
      <w:rPr>
        <w:rFonts w:eastAsia="Calibri"/>
      </w:rPr>
    </w:lvl>
    <w:lvl w:ilvl="4">
      <w:start w:val="1"/>
      <w:numFmt w:val="decimal"/>
      <w:lvlText w:val="%1.%2.%3.%4.%5."/>
      <w:lvlJc w:val="left"/>
      <w:pPr>
        <w:ind w:left="1364" w:hanging="1080"/>
      </w:pPr>
      <w:rPr>
        <w:rFonts w:eastAsia="Calibri"/>
      </w:rPr>
    </w:lvl>
    <w:lvl w:ilvl="5">
      <w:start w:val="1"/>
      <w:numFmt w:val="decimal"/>
      <w:lvlText w:val="%1.%2.%3.%4.%5.%6."/>
      <w:lvlJc w:val="left"/>
      <w:pPr>
        <w:ind w:left="1795" w:hanging="1440"/>
      </w:pPr>
      <w:rPr>
        <w:rFonts w:eastAsia="Calibri"/>
      </w:rPr>
    </w:lvl>
    <w:lvl w:ilvl="6">
      <w:start w:val="1"/>
      <w:numFmt w:val="decimal"/>
      <w:lvlText w:val="%1.%2.%3.%4.%5.%6.%7."/>
      <w:lvlJc w:val="left"/>
      <w:pPr>
        <w:ind w:left="2226" w:hanging="1800"/>
      </w:pPr>
      <w:rPr>
        <w:rFonts w:eastAsia="Calibri"/>
      </w:rPr>
    </w:lvl>
    <w:lvl w:ilvl="7">
      <w:start w:val="1"/>
      <w:numFmt w:val="decimal"/>
      <w:lvlText w:val="%1.%2.%3.%4.%5.%6.%7.%8."/>
      <w:lvlJc w:val="left"/>
      <w:pPr>
        <w:ind w:left="2297" w:hanging="1800"/>
      </w:pPr>
      <w:rPr>
        <w:rFonts w:eastAsia="Calibri"/>
      </w:rPr>
    </w:lvl>
    <w:lvl w:ilvl="8">
      <w:start w:val="1"/>
      <w:numFmt w:val="decimal"/>
      <w:lvlText w:val="%1.%2.%3.%4.%5.%6.%7.%8.%9."/>
      <w:lvlJc w:val="left"/>
      <w:pPr>
        <w:ind w:left="2728" w:hanging="2160"/>
      </w:pPr>
      <w:rPr>
        <w:rFonts w:eastAsia="Calibri"/>
      </w:rPr>
    </w:lvl>
  </w:abstractNum>
  <w:abstractNum w:abstractNumId="40" w15:restartNumberingAfterBreak="0">
    <w:nsid w:val="73B00B05"/>
    <w:multiLevelType w:val="multilevel"/>
    <w:tmpl w:val="27122CB4"/>
    <w:lvl w:ilvl="0">
      <w:start w:val="1"/>
      <w:numFmt w:val="decimal"/>
      <w:lvlText w:val="%1"/>
      <w:lvlJc w:val="left"/>
      <w:pPr>
        <w:ind w:left="480" w:hanging="480"/>
      </w:pPr>
    </w:lvl>
    <w:lvl w:ilvl="1">
      <w:start w:val="1"/>
      <w:numFmt w:val="decimal"/>
      <w:lvlText w:val="%1.%2"/>
      <w:lvlJc w:val="left"/>
      <w:pPr>
        <w:ind w:left="1080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880" w:hanging="1440"/>
      </w:pPr>
    </w:lvl>
    <w:lvl w:ilvl="5">
      <w:start w:val="1"/>
      <w:numFmt w:val="decimal"/>
      <w:lvlText w:val="%1.%2.%3.%4.%5.%6"/>
      <w:lvlJc w:val="left"/>
      <w:pPr>
        <w:ind w:left="3600" w:hanging="1800"/>
      </w:pPr>
    </w:lvl>
    <w:lvl w:ilvl="6">
      <w:start w:val="1"/>
      <w:numFmt w:val="decimal"/>
      <w:lvlText w:val="%1.%2.%3.%4.%5.%6.%7"/>
      <w:lvlJc w:val="left"/>
      <w:pPr>
        <w:ind w:left="3960" w:hanging="1800"/>
      </w:pPr>
    </w:lvl>
    <w:lvl w:ilvl="7">
      <w:start w:val="1"/>
      <w:numFmt w:val="decimal"/>
      <w:lvlText w:val="%1.%2.%3.%4.%5.%6.%7.%8"/>
      <w:lvlJc w:val="left"/>
      <w:pPr>
        <w:ind w:left="4680" w:hanging="2160"/>
      </w:pPr>
    </w:lvl>
    <w:lvl w:ilvl="8">
      <w:start w:val="1"/>
      <w:numFmt w:val="decimal"/>
      <w:lvlText w:val="%1.%2.%3.%4.%5.%6.%7.%8.%9"/>
      <w:lvlJc w:val="left"/>
      <w:pPr>
        <w:ind w:left="5400" w:hanging="2520"/>
      </w:pPr>
    </w:lvl>
  </w:abstractNum>
  <w:abstractNum w:abstractNumId="41" w15:restartNumberingAfterBreak="0">
    <w:nsid w:val="76A32DE1"/>
    <w:multiLevelType w:val="hybridMultilevel"/>
    <w:tmpl w:val="016015EC"/>
    <w:lvl w:ilvl="0" w:tplc="64D6F6F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3A503F"/>
    <w:multiLevelType w:val="multilevel"/>
    <w:tmpl w:val="D7C06260"/>
    <w:lvl w:ilvl="0">
      <w:start w:val="3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num w:numId="1">
    <w:abstractNumId w:val="0"/>
  </w:num>
  <w:num w:numId="2">
    <w:abstractNumId w:val="15"/>
  </w:num>
  <w:num w:numId="3">
    <w:abstractNumId w:val="4"/>
  </w:num>
  <w:num w:numId="4">
    <w:abstractNumId w:val="7"/>
  </w:num>
  <w:num w:numId="5">
    <w:abstractNumId w:val="10"/>
  </w:num>
  <w:num w:numId="6">
    <w:abstractNumId w:val="26"/>
  </w:num>
  <w:num w:numId="7">
    <w:abstractNumId w:val="19"/>
  </w:num>
  <w:num w:numId="8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/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  <w:lvlOverride w:ilvl="0">
      <w:lvl w:ilvl="0" w:tplc="A8D47922">
        <w:start w:val="1"/>
        <w:numFmt w:val="decimal"/>
        <w:lvlText w:val="%1)"/>
        <w:lvlJc w:val="left"/>
        <w:pPr>
          <w:ind w:left="737" w:hanging="312"/>
        </w:pPr>
        <w:rPr>
          <w:b w:val="0"/>
        </w:rPr>
      </w:lvl>
    </w:lvlOverride>
    <w:lvlOverride w:ilvl="1">
      <w:lvl w:ilvl="1" w:tplc="04150019">
        <w:start w:val="1"/>
        <w:numFmt w:val="lowerLetter"/>
        <w:lvlText w:val="%2."/>
        <w:lvlJc w:val="left"/>
        <w:pPr>
          <w:ind w:left="1789" w:hanging="360"/>
        </w:pPr>
      </w:lvl>
    </w:lvlOverride>
    <w:lvlOverride w:ilvl="2">
      <w:lvl w:ilvl="2" w:tplc="0415001B">
        <w:start w:val="1"/>
        <w:numFmt w:val="lowerRoman"/>
        <w:lvlText w:val="%3."/>
        <w:lvlJc w:val="right"/>
        <w:pPr>
          <w:ind w:left="2509" w:hanging="180"/>
        </w:pPr>
      </w:lvl>
    </w:lvlOverride>
    <w:lvlOverride w:ilvl="3">
      <w:lvl w:ilvl="3" w:tplc="0415000F">
        <w:start w:val="1"/>
        <w:numFmt w:val="decimal"/>
        <w:lvlText w:val="%4."/>
        <w:lvlJc w:val="left"/>
        <w:pPr>
          <w:ind w:left="3229" w:hanging="360"/>
        </w:pPr>
      </w:lvl>
    </w:lvlOverride>
    <w:lvlOverride w:ilvl="4">
      <w:lvl w:ilvl="4" w:tplc="04150019">
        <w:start w:val="1"/>
        <w:numFmt w:val="lowerLetter"/>
        <w:lvlText w:val="%5."/>
        <w:lvlJc w:val="left"/>
        <w:pPr>
          <w:ind w:left="3949" w:hanging="360"/>
        </w:pPr>
      </w:lvl>
    </w:lvlOverride>
    <w:lvlOverride w:ilvl="5">
      <w:lvl w:ilvl="5" w:tplc="0415001B">
        <w:start w:val="1"/>
        <w:numFmt w:val="lowerRoman"/>
        <w:lvlText w:val="%6."/>
        <w:lvlJc w:val="right"/>
        <w:pPr>
          <w:ind w:left="4669" w:hanging="180"/>
        </w:pPr>
      </w:lvl>
    </w:lvlOverride>
    <w:lvlOverride w:ilvl="6">
      <w:lvl w:ilvl="6" w:tplc="0415000F">
        <w:start w:val="1"/>
        <w:numFmt w:val="decimal"/>
        <w:lvlText w:val="%7."/>
        <w:lvlJc w:val="left"/>
        <w:pPr>
          <w:ind w:left="5389" w:hanging="360"/>
        </w:pPr>
      </w:lvl>
    </w:lvlOverride>
    <w:lvlOverride w:ilvl="7">
      <w:lvl w:ilvl="7" w:tplc="04150019">
        <w:start w:val="1"/>
        <w:numFmt w:val="lowerLetter"/>
        <w:lvlText w:val="%8."/>
        <w:lvlJc w:val="left"/>
        <w:pPr>
          <w:ind w:left="6109" w:hanging="360"/>
        </w:pPr>
      </w:lvl>
    </w:lvlOverride>
    <w:lvlOverride w:ilvl="8">
      <w:lvl w:ilvl="8" w:tplc="0415001B">
        <w:start w:val="1"/>
        <w:numFmt w:val="lowerRoman"/>
        <w:lvlText w:val="%9."/>
        <w:lvlJc w:val="right"/>
        <w:pPr>
          <w:ind w:left="6829" w:hanging="180"/>
        </w:pPr>
      </w:lvl>
    </w:lvlOverride>
  </w:num>
  <w:num w:numId="22">
    <w:abstractNumId w:val="38"/>
  </w:num>
  <w:num w:numId="23">
    <w:abstractNumId w:val="22"/>
    <w:lvlOverride w:ilvl="0">
      <w:startOverride w:val="1"/>
    </w:lvlOverride>
    <w:lvlOverride w:ilvl="1"/>
    <w:lvlOverride w:ilvl="2">
      <w:startOverride w:val="1"/>
    </w:lvlOverride>
    <w:lvlOverride w:ilvl="3">
      <w:startOverride w:val="9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9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7"/>
  </w:num>
  <w:num w:numId="31">
    <w:abstractNumId w:val="3"/>
  </w:num>
  <w:num w:numId="32">
    <w:abstractNumId w:val="25"/>
  </w:num>
  <w:num w:numId="33">
    <w:abstractNumId w:val="16"/>
  </w:num>
  <w:num w:numId="34">
    <w:abstractNumId w:val="28"/>
  </w:num>
  <w:num w:numId="35">
    <w:abstractNumId w:val="13"/>
  </w:num>
  <w:num w:numId="36">
    <w:abstractNumId w:val="20"/>
  </w:num>
  <w:num w:numId="37">
    <w:abstractNumId w:val="14"/>
  </w:num>
  <w:num w:numId="38">
    <w:abstractNumId w:val="33"/>
  </w:num>
  <w:num w:numId="39">
    <w:abstractNumId w:val="32"/>
  </w:num>
  <w:num w:numId="40">
    <w:abstractNumId w:val="11"/>
  </w:num>
  <w:num w:numId="41">
    <w:abstractNumId w:val="41"/>
  </w:num>
  <w:num w:numId="42">
    <w:abstractNumId w:val="23"/>
  </w:num>
  <w:num w:numId="43">
    <w:abstractNumId w:val="1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218"/>
    <w:rsid w:val="00017C58"/>
    <w:rsid w:val="00023FEE"/>
    <w:rsid w:val="000335D2"/>
    <w:rsid w:val="000343BE"/>
    <w:rsid w:val="00042F9B"/>
    <w:rsid w:val="00045282"/>
    <w:rsid w:val="00090BFB"/>
    <w:rsid w:val="000963E9"/>
    <w:rsid w:val="000A2AEA"/>
    <w:rsid w:val="000A6D75"/>
    <w:rsid w:val="00100AFA"/>
    <w:rsid w:val="00121A62"/>
    <w:rsid w:val="00123825"/>
    <w:rsid w:val="001311A9"/>
    <w:rsid w:val="00132251"/>
    <w:rsid w:val="001357E9"/>
    <w:rsid w:val="00161DE5"/>
    <w:rsid w:val="00167B46"/>
    <w:rsid w:val="0017293D"/>
    <w:rsid w:val="001A6723"/>
    <w:rsid w:val="001C715B"/>
    <w:rsid w:val="001D1797"/>
    <w:rsid w:val="001D4F1E"/>
    <w:rsid w:val="001E0217"/>
    <w:rsid w:val="001E3C70"/>
    <w:rsid w:val="001F0DCF"/>
    <w:rsid w:val="00203707"/>
    <w:rsid w:val="00211D8D"/>
    <w:rsid w:val="00237413"/>
    <w:rsid w:val="00244601"/>
    <w:rsid w:val="00281EDA"/>
    <w:rsid w:val="00283B36"/>
    <w:rsid w:val="00286180"/>
    <w:rsid w:val="002904B4"/>
    <w:rsid w:val="00292FD9"/>
    <w:rsid w:val="002A7563"/>
    <w:rsid w:val="002D2607"/>
    <w:rsid w:val="002D4D8E"/>
    <w:rsid w:val="002E7C36"/>
    <w:rsid w:val="00301F7B"/>
    <w:rsid w:val="00302160"/>
    <w:rsid w:val="00307017"/>
    <w:rsid w:val="00316406"/>
    <w:rsid w:val="0033617E"/>
    <w:rsid w:val="003407B7"/>
    <w:rsid w:val="00341FD7"/>
    <w:rsid w:val="003420A0"/>
    <w:rsid w:val="0035001F"/>
    <w:rsid w:val="00367BDA"/>
    <w:rsid w:val="003933ED"/>
    <w:rsid w:val="00397995"/>
    <w:rsid w:val="003C1885"/>
    <w:rsid w:val="003C2D96"/>
    <w:rsid w:val="003D4171"/>
    <w:rsid w:val="003D52F2"/>
    <w:rsid w:val="00401AC2"/>
    <w:rsid w:val="004066EF"/>
    <w:rsid w:val="00413E6F"/>
    <w:rsid w:val="00441F45"/>
    <w:rsid w:val="0044310D"/>
    <w:rsid w:val="00496345"/>
    <w:rsid w:val="00497C31"/>
    <w:rsid w:val="004A31C1"/>
    <w:rsid w:val="004A36B8"/>
    <w:rsid w:val="004A5EC9"/>
    <w:rsid w:val="00525829"/>
    <w:rsid w:val="00530548"/>
    <w:rsid w:val="00534218"/>
    <w:rsid w:val="00552A18"/>
    <w:rsid w:val="005666A2"/>
    <w:rsid w:val="0057795A"/>
    <w:rsid w:val="005820B8"/>
    <w:rsid w:val="00594A2B"/>
    <w:rsid w:val="00597E1F"/>
    <w:rsid w:val="005A4021"/>
    <w:rsid w:val="005C1FB7"/>
    <w:rsid w:val="005D13EF"/>
    <w:rsid w:val="005E4C3A"/>
    <w:rsid w:val="005F1370"/>
    <w:rsid w:val="005F3837"/>
    <w:rsid w:val="00611DC1"/>
    <w:rsid w:val="00635D5E"/>
    <w:rsid w:val="0065438F"/>
    <w:rsid w:val="006728A7"/>
    <w:rsid w:val="00672AAA"/>
    <w:rsid w:val="00673D66"/>
    <w:rsid w:val="00675E86"/>
    <w:rsid w:val="00694B1A"/>
    <w:rsid w:val="006A551A"/>
    <w:rsid w:val="006A7DFB"/>
    <w:rsid w:val="006B0D62"/>
    <w:rsid w:val="006E665B"/>
    <w:rsid w:val="00712797"/>
    <w:rsid w:val="0072197F"/>
    <w:rsid w:val="00753823"/>
    <w:rsid w:val="00757047"/>
    <w:rsid w:val="00780EF1"/>
    <w:rsid w:val="00785514"/>
    <w:rsid w:val="00794940"/>
    <w:rsid w:val="007A4021"/>
    <w:rsid w:val="007B72C1"/>
    <w:rsid w:val="007D0715"/>
    <w:rsid w:val="007E1AE9"/>
    <w:rsid w:val="007E22CD"/>
    <w:rsid w:val="007F1994"/>
    <w:rsid w:val="007F6055"/>
    <w:rsid w:val="00817D9D"/>
    <w:rsid w:val="0082572F"/>
    <w:rsid w:val="00876F76"/>
    <w:rsid w:val="00884330"/>
    <w:rsid w:val="008855CA"/>
    <w:rsid w:val="00887C26"/>
    <w:rsid w:val="008B3F46"/>
    <w:rsid w:val="008B6E69"/>
    <w:rsid w:val="008E0794"/>
    <w:rsid w:val="00906BAF"/>
    <w:rsid w:val="0092621F"/>
    <w:rsid w:val="009265F0"/>
    <w:rsid w:val="0095001F"/>
    <w:rsid w:val="009600ED"/>
    <w:rsid w:val="00985E7B"/>
    <w:rsid w:val="009B424A"/>
    <w:rsid w:val="009C4FF1"/>
    <w:rsid w:val="009C613C"/>
    <w:rsid w:val="009D1C8B"/>
    <w:rsid w:val="009F2E4C"/>
    <w:rsid w:val="009F78BD"/>
    <w:rsid w:val="00A01612"/>
    <w:rsid w:val="00A104BC"/>
    <w:rsid w:val="00A25B91"/>
    <w:rsid w:val="00A5483E"/>
    <w:rsid w:val="00A67BA6"/>
    <w:rsid w:val="00A81D87"/>
    <w:rsid w:val="00A82725"/>
    <w:rsid w:val="00A94664"/>
    <w:rsid w:val="00A94A95"/>
    <w:rsid w:val="00AB6C89"/>
    <w:rsid w:val="00AC50AE"/>
    <w:rsid w:val="00AD65A3"/>
    <w:rsid w:val="00B26D9C"/>
    <w:rsid w:val="00B52238"/>
    <w:rsid w:val="00B61363"/>
    <w:rsid w:val="00B67E38"/>
    <w:rsid w:val="00B90CBE"/>
    <w:rsid w:val="00BB4F77"/>
    <w:rsid w:val="00BF210C"/>
    <w:rsid w:val="00BF3E99"/>
    <w:rsid w:val="00C11CD6"/>
    <w:rsid w:val="00C14677"/>
    <w:rsid w:val="00C457DC"/>
    <w:rsid w:val="00C7235C"/>
    <w:rsid w:val="00C73A76"/>
    <w:rsid w:val="00C8595E"/>
    <w:rsid w:val="00CA2B34"/>
    <w:rsid w:val="00CC3037"/>
    <w:rsid w:val="00CC69BD"/>
    <w:rsid w:val="00CD5088"/>
    <w:rsid w:val="00CF349E"/>
    <w:rsid w:val="00D37DBF"/>
    <w:rsid w:val="00D42627"/>
    <w:rsid w:val="00D46A90"/>
    <w:rsid w:val="00D55328"/>
    <w:rsid w:val="00D5569C"/>
    <w:rsid w:val="00D56C8E"/>
    <w:rsid w:val="00D77830"/>
    <w:rsid w:val="00DA196E"/>
    <w:rsid w:val="00DA5A18"/>
    <w:rsid w:val="00DC1D1E"/>
    <w:rsid w:val="00DC6505"/>
    <w:rsid w:val="00DF17C7"/>
    <w:rsid w:val="00DF3847"/>
    <w:rsid w:val="00E021F2"/>
    <w:rsid w:val="00E05748"/>
    <w:rsid w:val="00E17232"/>
    <w:rsid w:val="00E526D1"/>
    <w:rsid w:val="00E649D3"/>
    <w:rsid w:val="00E76C7A"/>
    <w:rsid w:val="00E94419"/>
    <w:rsid w:val="00EB326A"/>
    <w:rsid w:val="00EC1855"/>
    <w:rsid w:val="00EC432B"/>
    <w:rsid w:val="00ED4BEA"/>
    <w:rsid w:val="00EF1F2B"/>
    <w:rsid w:val="00F176BA"/>
    <w:rsid w:val="00F21B46"/>
    <w:rsid w:val="00F2365C"/>
    <w:rsid w:val="00F2698E"/>
    <w:rsid w:val="00F33623"/>
    <w:rsid w:val="00F57FA5"/>
    <w:rsid w:val="00F62098"/>
    <w:rsid w:val="00F634EE"/>
    <w:rsid w:val="00F7469D"/>
    <w:rsid w:val="00F74A63"/>
    <w:rsid w:val="00F85764"/>
    <w:rsid w:val="00F86242"/>
    <w:rsid w:val="00F94538"/>
    <w:rsid w:val="00F96F67"/>
    <w:rsid w:val="00FE42EE"/>
    <w:rsid w:val="00FE69F7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4BBCDC29"/>
  <w15:docId w15:val="{C28715F9-9786-440C-8338-C6464DAB1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C432B"/>
    <w:pPr>
      <w:keepNext/>
      <w:spacing w:after="0" w:line="240" w:lineRule="auto"/>
      <w:outlineLvl w:val="0"/>
    </w:pPr>
    <w:rPr>
      <w:rFonts w:ascii="Times New Roman" w:eastAsia="MS Mincho" w:hAnsi="Times New Roman"/>
      <w:sz w:val="28"/>
      <w:szCs w:val="20"/>
      <w:lang w:val="x-none" w:eastAsia="x-none"/>
    </w:rPr>
  </w:style>
  <w:style w:type="paragraph" w:styleId="Nagwek3">
    <w:name w:val="heading 3"/>
    <w:basedOn w:val="Normalny"/>
    <w:link w:val="Nagwek3Znak"/>
    <w:uiPriority w:val="9"/>
    <w:qFormat/>
    <w:rsid w:val="00DC650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semiHidden/>
    <w:unhideWhenUsed/>
    <w:qFormat/>
    <w:rsid w:val="00EC43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E69F7"/>
  </w:style>
  <w:style w:type="paragraph" w:styleId="Stopka">
    <w:name w:val="footer"/>
    <w:basedOn w:val="Normalny"/>
    <w:link w:val="StopkaZnak"/>
    <w:uiPriority w:val="99"/>
    <w:unhideWhenUsed/>
    <w:rsid w:val="00FE6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E69F7"/>
  </w:style>
  <w:style w:type="character" w:styleId="Hipercze">
    <w:name w:val="Hyperlink"/>
    <w:uiPriority w:val="99"/>
    <w:unhideWhenUsed/>
    <w:rsid w:val="00FE69F7"/>
    <w:rPr>
      <w:color w:val="0563C1"/>
      <w:u w:val="single"/>
    </w:rPr>
  </w:style>
  <w:style w:type="table" w:styleId="Tabela-Siatka">
    <w:name w:val="Table Grid"/>
    <w:basedOn w:val="Standardowy"/>
    <w:uiPriority w:val="59"/>
    <w:rsid w:val="0078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link w:val="Nagwek3"/>
    <w:uiPriority w:val="9"/>
    <w:rsid w:val="00DC6505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unhideWhenUsed/>
    <w:rsid w:val="00DC65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DC6505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1C715B"/>
    <w:pPr>
      <w:ind w:left="720"/>
      <w:contextualSpacing/>
    </w:pPr>
  </w:style>
  <w:style w:type="character" w:customStyle="1" w:styleId="Nagwek7Znak">
    <w:name w:val="Nagłówek 7 Znak"/>
    <w:basedOn w:val="Domylnaczcionkaakapitu"/>
    <w:link w:val="Nagwek7"/>
    <w:uiPriority w:val="99"/>
    <w:semiHidden/>
    <w:rsid w:val="00EC432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rsid w:val="00EC432B"/>
    <w:rPr>
      <w:rFonts w:ascii="Times New Roman" w:eastAsia="MS Mincho" w:hAnsi="Times New Roman"/>
      <w:sz w:val="28"/>
      <w:lang w:val="x-none" w:eastAsia="x-none"/>
    </w:rPr>
  </w:style>
  <w:style w:type="character" w:styleId="UyteHipercze">
    <w:name w:val="FollowedHyperlink"/>
    <w:uiPriority w:val="99"/>
    <w:semiHidden/>
    <w:unhideWhenUsed/>
    <w:rsid w:val="00EC432B"/>
    <w:rPr>
      <w:color w:val="800080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komentarza">
    <w:name w:val="annotation text"/>
    <w:basedOn w:val="Normalny"/>
    <w:link w:val="TekstkomentarzaZnak"/>
    <w:unhideWhenUsed/>
    <w:rsid w:val="00EC432B"/>
    <w:pPr>
      <w:spacing w:after="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rsid w:val="00EC432B"/>
    <w:rPr>
      <w:rFonts w:ascii="Times New Roman" w:eastAsia="Times New Roman" w:hAnsi="Times New Roman"/>
      <w:lang w:val="x-none" w:eastAsia="x-none"/>
    </w:rPr>
  </w:style>
  <w:style w:type="paragraph" w:styleId="Tytu">
    <w:name w:val="Title"/>
    <w:basedOn w:val="Normalny"/>
    <w:link w:val="TytuZnak"/>
    <w:uiPriority w:val="10"/>
    <w:qFormat/>
    <w:rsid w:val="00EC432B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character" w:customStyle="1" w:styleId="TytuZnak">
    <w:name w:val="Tytuł Znak"/>
    <w:basedOn w:val="Domylnaczcionkaakapitu"/>
    <w:link w:val="Tytu"/>
    <w:uiPriority w:val="10"/>
    <w:rsid w:val="00EC432B"/>
    <w:rPr>
      <w:rFonts w:ascii="Verdana" w:eastAsia="MS Mincho" w:hAnsi="Verdana"/>
      <w:b/>
      <w:bCs/>
      <w:color w:val="000000"/>
      <w:sz w:val="24"/>
      <w:szCs w:val="24"/>
      <w:lang w:val="x-none" w:eastAsia="x-none"/>
    </w:rPr>
  </w:style>
  <w:style w:type="paragraph" w:styleId="Tekstpodstawowy">
    <w:name w:val="Body Text"/>
    <w:basedOn w:val="Normalny"/>
    <w:link w:val="Tekstpodstawowy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C432B"/>
    <w:rPr>
      <w:rFonts w:ascii="Times New Roman" w:eastAsia="Times New Roman" w:hAnsi="Times New Roman"/>
      <w:lang w:val="x-none" w:eastAsia="x-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C432B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C432B"/>
    <w:pPr>
      <w:spacing w:after="120" w:line="480" w:lineRule="auto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kstpodstawowy3">
    <w:name w:val="Body Text 3"/>
    <w:basedOn w:val="Normalny"/>
    <w:link w:val="Tekstpodstawowy3Znak"/>
    <w:uiPriority w:val="99"/>
    <w:unhideWhenUsed/>
    <w:rsid w:val="00EC432B"/>
    <w:pPr>
      <w:spacing w:after="120" w:line="240" w:lineRule="auto"/>
    </w:pPr>
    <w:rPr>
      <w:rFonts w:ascii="Times New Roman" w:eastAsia="Times New Roman" w:hAnsi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EC432B"/>
    <w:rPr>
      <w:rFonts w:ascii="Times New Roman" w:eastAsia="Times New Roman" w:hAnsi="Times New Roman"/>
      <w:sz w:val="16"/>
      <w:szCs w:val="16"/>
      <w:lang w:val="x-none" w:eastAsia="x-none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C432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C432B"/>
    <w:rPr>
      <w:rFonts w:ascii="Times New Roman" w:eastAsia="Times New Roman" w:hAnsi="Times New Roman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C4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C432B"/>
    <w:rPr>
      <w:rFonts w:ascii="Times New Roman" w:eastAsia="Times New Roman" w:hAnsi="Times New Roman"/>
      <w:b/>
      <w:bCs/>
      <w:lang w:val="x-none" w:eastAsia="x-none"/>
    </w:rPr>
  </w:style>
  <w:style w:type="character" w:customStyle="1" w:styleId="AkapitzlistZnak">
    <w:name w:val="Akapit z listą Znak"/>
    <w:link w:val="Akapitzlist"/>
    <w:uiPriority w:val="34"/>
    <w:locked/>
    <w:rsid w:val="00EC432B"/>
    <w:rPr>
      <w:sz w:val="22"/>
      <w:szCs w:val="22"/>
      <w:lang w:eastAsia="en-US"/>
    </w:rPr>
  </w:style>
  <w:style w:type="paragraph" w:customStyle="1" w:styleId="Tekstpodstawowy21">
    <w:name w:val="Tekst podstawowy 21"/>
    <w:basedOn w:val="Normalny"/>
    <w:uiPriority w:val="99"/>
    <w:semiHidden/>
    <w:rsid w:val="00EC432B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/>
      <w:sz w:val="24"/>
      <w:szCs w:val="20"/>
      <w:lang w:eastAsia="pl-PL"/>
    </w:rPr>
  </w:style>
  <w:style w:type="paragraph" w:customStyle="1" w:styleId="Standardowytekst">
    <w:name w:val="Standardowy.tekst"/>
    <w:uiPriority w:val="99"/>
    <w:semiHidden/>
    <w:rsid w:val="00EC432B"/>
    <w:pPr>
      <w:overflowPunct w:val="0"/>
      <w:autoSpaceDE w:val="0"/>
      <w:autoSpaceDN w:val="0"/>
      <w:adjustRightInd w:val="0"/>
      <w:jc w:val="both"/>
    </w:pPr>
    <w:rPr>
      <w:rFonts w:ascii="Times New Roman" w:eastAsia="MS Mincho" w:hAnsi="Times New Roman"/>
    </w:rPr>
  </w:style>
  <w:style w:type="paragraph" w:customStyle="1" w:styleId="Tabelapozycja">
    <w:name w:val="Tabela pozycja"/>
    <w:basedOn w:val="Normalny"/>
    <w:uiPriority w:val="99"/>
    <w:semiHidden/>
    <w:rsid w:val="00EC432B"/>
    <w:pPr>
      <w:spacing w:after="0" w:line="240" w:lineRule="auto"/>
    </w:pPr>
    <w:rPr>
      <w:rFonts w:ascii="Arial" w:eastAsia="MS Outlook" w:hAnsi="Arial"/>
      <w:szCs w:val="20"/>
      <w:lang w:eastAsia="pl-PL"/>
    </w:rPr>
  </w:style>
  <w:style w:type="paragraph" w:customStyle="1" w:styleId="Default">
    <w:name w:val="Default"/>
    <w:rsid w:val="00EC43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Odwoanieprzypisudolnego">
    <w:name w:val="footnote reference"/>
    <w:semiHidden/>
    <w:unhideWhenUsed/>
    <w:rsid w:val="00EC432B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EC432B"/>
    <w:rPr>
      <w:sz w:val="16"/>
      <w:szCs w:val="16"/>
    </w:rPr>
  </w:style>
  <w:style w:type="table" w:customStyle="1" w:styleId="Tabela-Siatka1">
    <w:name w:val="Tabela - Siatka1"/>
    <w:basedOn w:val="Standardowy"/>
    <w:uiPriority w:val="59"/>
    <w:rsid w:val="00EC432B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67B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6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4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76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89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66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91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52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5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71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53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6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0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0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93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78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76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56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68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86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8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lyko\Documents\D\Zam&#243;wienia%20publiczne\2018\WNIOSKI\DE+TRI+Eures+mon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3326E-3276-491E-8743-5E05B47B1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DE+TRI+Eures+mono</Template>
  <TotalTime>42</TotalTime>
  <Pages>2</Pages>
  <Words>491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Łyko</dc:creator>
  <cp:lastModifiedBy>Anna Malik</cp:lastModifiedBy>
  <cp:revision>7</cp:revision>
  <cp:lastPrinted>2020-02-28T10:26:00Z</cp:lastPrinted>
  <dcterms:created xsi:type="dcterms:W3CDTF">2020-03-09T10:42:00Z</dcterms:created>
  <dcterms:modified xsi:type="dcterms:W3CDTF">2020-03-09T12:40:00Z</dcterms:modified>
</cp:coreProperties>
</file>