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300" w:rsidRDefault="00127BCE" w:rsidP="00127BCE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</w:t>
      </w:r>
      <w:r w:rsidR="00B530B8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</w:t>
      </w:r>
      <w:r w:rsidR="00BA39D5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</w:t>
      </w:r>
      <w:r w:rsidR="006E0CC1"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</w:t>
      </w:r>
    </w:p>
    <w:p w:rsidR="006A3300" w:rsidRDefault="006A3300" w:rsidP="00127BCE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6A3300" w:rsidRPr="00F033A9" w:rsidRDefault="009B368A" w:rsidP="008A689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hAnsi="Tahoma" w:cs="Tahoma"/>
        </w:rPr>
        <w:t xml:space="preserve">                                           </w:t>
      </w:r>
    </w:p>
    <w:p w:rsidR="00F033A9" w:rsidRPr="00F033A9" w:rsidRDefault="00F033A9" w:rsidP="00F033A9">
      <w:pPr>
        <w:pStyle w:val="Nagwek7"/>
        <w:tabs>
          <w:tab w:val="left" w:pos="284"/>
        </w:tabs>
        <w:spacing w:before="0"/>
        <w:rPr>
          <w:rFonts w:ascii="Tahoma" w:hAnsi="Tahoma" w:cs="Tahoma"/>
          <w:color w:val="000000" w:themeColor="text1"/>
          <w:sz w:val="20"/>
          <w:szCs w:val="20"/>
        </w:rPr>
      </w:pPr>
      <w:r w:rsidRPr="00F033A9">
        <w:rPr>
          <w:rFonts w:ascii="Tahoma" w:hAnsi="Tahoma" w:cs="Tahoma"/>
          <w:i w:val="0"/>
          <w:color w:val="000000" w:themeColor="text1"/>
          <w:sz w:val="20"/>
          <w:szCs w:val="20"/>
        </w:rPr>
        <w:t xml:space="preserve">DOZ/AKM/2540/08/03/2020                                                             </w:t>
      </w:r>
      <w:r>
        <w:rPr>
          <w:rFonts w:ascii="Tahoma" w:hAnsi="Tahoma" w:cs="Tahoma"/>
          <w:i w:val="0"/>
          <w:color w:val="000000" w:themeColor="text1"/>
          <w:sz w:val="20"/>
          <w:szCs w:val="20"/>
        </w:rPr>
        <w:t xml:space="preserve">  </w:t>
      </w:r>
      <w:r w:rsidRPr="00F033A9">
        <w:rPr>
          <w:rFonts w:ascii="Tahoma" w:hAnsi="Tahoma" w:cs="Tahoma"/>
          <w:i w:val="0"/>
          <w:color w:val="000000" w:themeColor="text1"/>
          <w:sz w:val="20"/>
          <w:szCs w:val="20"/>
        </w:rPr>
        <w:t xml:space="preserve"> Wałbrzych, 8 czerwca 2020 r.                           </w:t>
      </w:r>
    </w:p>
    <w:p w:rsidR="00F033A9" w:rsidRDefault="00F033A9" w:rsidP="00F033A9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F033A9" w:rsidRDefault="00F033A9" w:rsidP="00F033A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033A9" w:rsidRDefault="00F033A9" w:rsidP="00F033A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033A9" w:rsidRDefault="00F033A9" w:rsidP="00F033A9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2A75B9">
        <w:rPr>
          <w:rFonts w:ascii="Tahoma" w:hAnsi="Tahoma" w:cs="Tahoma"/>
          <w:sz w:val="20"/>
          <w:szCs w:val="20"/>
        </w:rPr>
        <w:t xml:space="preserve">Dot. przetargu nieograniczonego na świadczenie usług telefonii komórkowej, dostępu do Internetu oraz dostawę fabrycznie nowych telefonów komórkowych, akcesoriów do tych telefonów i kart SIM dla Dolnośląskiego Wojewódzkiego Urzędu Pracy, </w:t>
      </w:r>
      <w:r w:rsidRPr="002A75B9">
        <w:rPr>
          <w:rFonts w:ascii="Tahoma" w:hAnsi="Tahoma" w:cs="Tahoma"/>
          <w:bCs/>
          <w:sz w:val="20"/>
          <w:szCs w:val="20"/>
        </w:rPr>
        <w:t xml:space="preserve">numer sprawy:  zam. </w:t>
      </w:r>
      <w:proofErr w:type="spellStart"/>
      <w:r w:rsidRPr="002A75B9">
        <w:rPr>
          <w:rFonts w:ascii="Tahoma" w:hAnsi="Tahoma" w:cs="Tahoma"/>
          <w:bCs/>
          <w:sz w:val="20"/>
          <w:szCs w:val="20"/>
        </w:rPr>
        <w:t>publ</w:t>
      </w:r>
      <w:proofErr w:type="spellEnd"/>
      <w:r w:rsidRPr="002A75B9">
        <w:rPr>
          <w:rFonts w:ascii="Tahoma" w:hAnsi="Tahoma" w:cs="Tahoma"/>
          <w:bCs/>
          <w:sz w:val="20"/>
          <w:szCs w:val="20"/>
        </w:rPr>
        <w:t>. 8/2020.</w:t>
      </w:r>
    </w:p>
    <w:p w:rsidR="00F033A9" w:rsidRDefault="00F033A9" w:rsidP="00F033A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033A9" w:rsidRDefault="00F033A9" w:rsidP="00F033A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53646" w:rsidRDefault="00C53646" w:rsidP="00C53646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Zgodnie z treścią SIWZ i ogłoszenia z dnia </w:t>
      </w:r>
      <w:r>
        <w:rPr>
          <w:rFonts w:ascii="Tahoma" w:hAnsi="Tahoma" w:cs="Tahoma"/>
          <w:sz w:val="20"/>
          <w:szCs w:val="20"/>
        </w:rPr>
        <w:t>02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06.</w:t>
      </w:r>
      <w:r>
        <w:rPr>
          <w:rFonts w:ascii="Tahoma" w:hAnsi="Tahoma" w:cs="Tahoma"/>
          <w:sz w:val="20"/>
          <w:szCs w:val="20"/>
        </w:rPr>
        <w:t>2020r, otwarcie ofert odbyło się w dniu 8 czerwca</w:t>
      </w:r>
      <w:r>
        <w:rPr>
          <w:rFonts w:ascii="Tahoma" w:hAnsi="Tahoma" w:cs="Tahoma"/>
          <w:sz w:val="20"/>
          <w:szCs w:val="20"/>
        </w:rPr>
        <w:br/>
        <w:t xml:space="preserve">2020 r.  w siedzibie  Zamawiającego w Wałbrzychu, ul. Ogrodowa 5b za pomocą transmisji on-line. Zamawiający informuje, że zamierza przeznaczyć na sfinansowanie tego zamówienia </w:t>
      </w:r>
      <w:r w:rsidR="001769B2">
        <w:rPr>
          <w:rFonts w:ascii="Tahoma" w:hAnsi="Tahoma" w:cs="Tahoma"/>
          <w:sz w:val="20"/>
          <w:szCs w:val="20"/>
        </w:rPr>
        <w:t>50.000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,00 zł brutto. Do upływu terminu wyznaczonego na składanie ofert złożono </w:t>
      </w:r>
      <w:r>
        <w:rPr>
          <w:rFonts w:ascii="Tahoma" w:hAnsi="Tahoma" w:cs="Tahoma"/>
          <w:sz w:val="20"/>
          <w:szCs w:val="20"/>
        </w:rPr>
        <w:t xml:space="preserve">1 </w:t>
      </w:r>
      <w:r w:rsidR="001769B2">
        <w:rPr>
          <w:rFonts w:ascii="Tahoma" w:hAnsi="Tahoma" w:cs="Tahoma"/>
          <w:sz w:val="20"/>
          <w:szCs w:val="20"/>
        </w:rPr>
        <w:t>ofertę</w:t>
      </w:r>
      <w:r>
        <w:rPr>
          <w:rFonts w:ascii="Tahoma" w:hAnsi="Tahoma" w:cs="Tahoma"/>
          <w:sz w:val="20"/>
          <w:szCs w:val="20"/>
        </w:rPr>
        <w:t xml:space="preserve">:   </w:t>
      </w:r>
    </w:p>
    <w:p w:rsidR="00F033A9" w:rsidRPr="002A75B9" w:rsidRDefault="00F033A9" w:rsidP="00F033A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34879" w:rsidRDefault="00B34879" w:rsidP="00B34879">
      <w:pPr>
        <w:widowControl w:val="0"/>
        <w:suppressAutoHyphens/>
        <w:jc w:val="center"/>
        <w:rPr>
          <w:rFonts w:ascii="Tahoma" w:hAnsi="Tahoma" w:cs="Tahoma"/>
          <w:color w:val="000000"/>
        </w:rPr>
      </w:pPr>
    </w:p>
    <w:p w:rsidR="009B368A" w:rsidRPr="00B34879" w:rsidRDefault="009B368A" w:rsidP="00B34879">
      <w:pPr>
        <w:widowControl w:val="0"/>
        <w:suppressAutoHyphens/>
        <w:jc w:val="center"/>
        <w:rPr>
          <w:rFonts w:ascii="Tahoma" w:hAnsi="Tahoma" w:cs="Tahoma"/>
        </w:rPr>
      </w:pPr>
    </w:p>
    <w:tbl>
      <w:tblPr>
        <w:tblStyle w:val="Tabela-Siatka"/>
        <w:tblW w:w="12194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410"/>
        <w:gridCol w:w="2268"/>
        <w:gridCol w:w="2410"/>
        <w:gridCol w:w="2554"/>
      </w:tblGrid>
      <w:tr w:rsidR="008937F9" w:rsidTr="006C3986">
        <w:trPr>
          <w:trHeight w:val="1302"/>
        </w:trPr>
        <w:tc>
          <w:tcPr>
            <w:tcW w:w="425" w:type="dxa"/>
            <w:hideMark/>
          </w:tcPr>
          <w:p w:rsidR="008937F9" w:rsidRPr="007A5ABC" w:rsidRDefault="008937F9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spellStart"/>
            <w:r w:rsidRPr="007A5ABC">
              <w:rPr>
                <w:rFonts w:ascii="Tahoma" w:hAnsi="Tahoma" w:cs="Tahoma"/>
                <w:b/>
                <w:sz w:val="12"/>
                <w:szCs w:val="12"/>
              </w:rPr>
              <w:t>L.p</w:t>
            </w:r>
            <w:proofErr w:type="spellEnd"/>
          </w:p>
        </w:tc>
        <w:tc>
          <w:tcPr>
            <w:tcW w:w="2127" w:type="dxa"/>
          </w:tcPr>
          <w:p w:rsidR="008937F9" w:rsidRDefault="008937F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8937F9" w:rsidRDefault="008937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410" w:type="dxa"/>
          </w:tcPr>
          <w:p w:rsidR="008937F9" w:rsidRDefault="008937F9" w:rsidP="008937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323537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Kryterium oceny </w:t>
            </w:r>
          </w:p>
          <w:p w:rsidR="008937F9" w:rsidRDefault="008937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60%</w:t>
            </w:r>
          </w:p>
        </w:tc>
        <w:tc>
          <w:tcPr>
            <w:tcW w:w="2268" w:type="dxa"/>
          </w:tcPr>
          <w:p w:rsidR="008937F9" w:rsidRDefault="008937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8937F9" w:rsidRDefault="008961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Wysokość „wolnej” kwoty dostępnej w ramach miesięcznego zobowiązania</w:t>
            </w:r>
            <w:r w:rsidR="008937F9">
              <w:rPr>
                <w:rFonts w:ascii="Tahoma" w:hAnsi="Tahoma" w:cs="Tahoma"/>
                <w:sz w:val="20"/>
                <w:szCs w:val="20"/>
              </w:rPr>
              <w:t>-</w:t>
            </w:r>
          </w:p>
          <w:p w:rsidR="008937F9" w:rsidRDefault="008961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8937F9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2410" w:type="dxa"/>
          </w:tcPr>
          <w:p w:rsidR="008937F9" w:rsidRDefault="008937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8937F9" w:rsidRDefault="008961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Bezpłatne akcesoria do aparatów telefonicznych</w:t>
            </w:r>
          </w:p>
          <w:p w:rsidR="008937F9" w:rsidRDefault="008961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8937F9">
              <w:rPr>
                <w:rFonts w:ascii="Tahoma" w:hAnsi="Tahoma" w:cs="Tahoma"/>
                <w:sz w:val="20"/>
                <w:szCs w:val="20"/>
              </w:rPr>
              <w:t>0%</w:t>
            </w:r>
          </w:p>
        </w:tc>
        <w:tc>
          <w:tcPr>
            <w:tcW w:w="2554" w:type="dxa"/>
          </w:tcPr>
          <w:p w:rsidR="008937F9" w:rsidRDefault="008937F9" w:rsidP="008937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ceny</w:t>
            </w:r>
          </w:p>
          <w:p w:rsidR="008937F9" w:rsidRDefault="008937F9" w:rsidP="008937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Zastosowanie</w:t>
            </w:r>
          </w:p>
          <w:p w:rsidR="008937F9" w:rsidRDefault="008937F9" w:rsidP="008937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klauzuli </w:t>
            </w:r>
          </w:p>
          <w:p w:rsidR="008937F9" w:rsidRDefault="008937F9" w:rsidP="008937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zatrudnieniowej</w:t>
            </w:r>
          </w:p>
          <w:p w:rsidR="008937F9" w:rsidRDefault="008937F9" w:rsidP="008937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-5%</w:t>
            </w:r>
          </w:p>
        </w:tc>
      </w:tr>
      <w:tr w:rsidR="008937F9" w:rsidTr="006C3986">
        <w:trPr>
          <w:trHeight w:val="933"/>
        </w:trPr>
        <w:tc>
          <w:tcPr>
            <w:tcW w:w="425" w:type="dxa"/>
            <w:hideMark/>
          </w:tcPr>
          <w:p w:rsidR="008937F9" w:rsidRDefault="008937F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:rsidR="00C35DA4" w:rsidRDefault="00574A9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Orange Polska S.A.</w:t>
            </w:r>
          </w:p>
          <w:p w:rsidR="00574A9B" w:rsidRDefault="00574A9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Jerozolimskie 160,</w:t>
            </w:r>
          </w:p>
          <w:p w:rsidR="00574A9B" w:rsidRPr="007A5ABC" w:rsidRDefault="00574A9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02-326 Warszawa</w:t>
            </w:r>
          </w:p>
        </w:tc>
        <w:tc>
          <w:tcPr>
            <w:tcW w:w="2410" w:type="dxa"/>
          </w:tcPr>
          <w:p w:rsidR="008937F9" w:rsidRDefault="00574A9B" w:rsidP="00460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46051,20 zł</w:t>
            </w:r>
          </w:p>
        </w:tc>
        <w:tc>
          <w:tcPr>
            <w:tcW w:w="2268" w:type="dxa"/>
          </w:tcPr>
          <w:p w:rsidR="008937F9" w:rsidRDefault="00574A9B" w:rsidP="00460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713,40</w:t>
            </w:r>
          </w:p>
        </w:tc>
        <w:tc>
          <w:tcPr>
            <w:tcW w:w="2410" w:type="dxa"/>
          </w:tcPr>
          <w:p w:rsidR="008937F9" w:rsidRDefault="00574A9B" w:rsidP="00460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554" w:type="dxa"/>
          </w:tcPr>
          <w:p w:rsidR="008937F9" w:rsidRDefault="006C3986" w:rsidP="00460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nie</w:t>
            </w:r>
          </w:p>
        </w:tc>
      </w:tr>
    </w:tbl>
    <w:p w:rsidR="008A6899" w:rsidRDefault="009B368A" w:rsidP="00B34879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</w:t>
      </w:r>
    </w:p>
    <w:sectPr w:rsidR="008A6899" w:rsidSect="00B93024">
      <w:footerReference w:type="default" r:id="rId7"/>
      <w:headerReference w:type="first" r:id="rId8"/>
      <w:footerReference w:type="first" r:id="rId9"/>
      <w:pgSz w:w="11906" w:h="16838"/>
      <w:pgMar w:top="1134" w:right="1134" w:bottom="1134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074" w:rsidRDefault="00BD2074" w:rsidP="00FE69F7">
      <w:pPr>
        <w:spacing w:after="0" w:line="240" w:lineRule="auto"/>
      </w:pPr>
      <w:r>
        <w:separator/>
      </w:r>
    </w:p>
  </w:endnote>
  <w:endnote w:type="continuationSeparator" w:id="0">
    <w:p w:rsidR="00BD2074" w:rsidRDefault="00BD2074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D7" w:rsidRDefault="007972D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60DA4">
      <w:rPr>
        <w:noProof/>
      </w:rPr>
      <w:t>7</w:t>
    </w:r>
    <w:r>
      <w:fldChar w:fldCharType="end"/>
    </w:r>
  </w:p>
  <w:p w:rsidR="007972D7" w:rsidRDefault="007972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D7" w:rsidRDefault="007972D7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Pr="00EE63C2" w:rsidRDefault="007972D7">
    <w:pPr>
      <w:pStyle w:val="Stopka"/>
      <w:rPr>
        <w:rFonts w:ascii="Arial" w:hAnsi="Arial" w:cs="Arial"/>
        <w:sz w:val="12"/>
        <w:szCs w:val="12"/>
      </w:rPr>
    </w:pPr>
  </w:p>
  <w:p w:rsidR="007972D7" w:rsidRPr="00FE69F7" w:rsidRDefault="007972D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7972D7" w:rsidRPr="007972D7" w:rsidTr="00D13360">
      <w:trPr>
        <w:trHeight w:val="500"/>
      </w:trPr>
      <w:tc>
        <w:tcPr>
          <w:tcW w:w="4865" w:type="dxa"/>
          <w:shd w:val="clear" w:color="auto" w:fill="auto"/>
        </w:tcPr>
        <w:p w:rsidR="007972D7" w:rsidRPr="00F2698E" w:rsidRDefault="007972D7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7972D7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7972D7" w:rsidRPr="00F2698E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>
            <w:rPr>
              <w:rFonts w:ascii="Arial" w:hAnsi="Arial" w:cs="Arial"/>
              <w:sz w:val="16"/>
              <w:szCs w:val="16"/>
            </w:rPr>
            <w:t>74 88 66 509</w:t>
          </w:r>
        </w:p>
        <w:p w:rsidR="007972D7" w:rsidRPr="004A38BF" w:rsidRDefault="007972D7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>e-mail: wałbrzych.dwup@dwup.pl</w:t>
          </w:r>
        </w:p>
      </w:tc>
    </w:tr>
  </w:tbl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074" w:rsidRDefault="00BD2074" w:rsidP="00FE69F7">
      <w:pPr>
        <w:spacing w:after="0" w:line="240" w:lineRule="auto"/>
      </w:pPr>
      <w:r>
        <w:separator/>
      </w:r>
    </w:p>
  </w:footnote>
  <w:footnote w:type="continuationSeparator" w:id="0">
    <w:p w:rsidR="00BD2074" w:rsidRDefault="00BD2074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D7" w:rsidRDefault="007972D7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0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Default="007972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7842D9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</w:abstractNum>
  <w:abstractNum w:abstractNumId="1" w15:restartNumberingAfterBreak="0">
    <w:nsid w:val="00573768"/>
    <w:multiLevelType w:val="hybridMultilevel"/>
    <w:tmpl w:val="532A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CF2"/>
    <w:multiLevelType w:val="hybridMultilevel"/>
    <w:tmpl w:val="ACF4BE14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D7250"/>
    <w:multiLevelType w:val="hybridMultilevel"/>
    <w:tmpl w:val="D63EB848"/>
    <w:lvl w:ilvl="0" w:tplc="04150011">
      <w:start w:val="1"/>
      <w:numFmt w:val="decimal"/>
      <w:lvlText w:val="%1)"/>
      <w:lvlJc w:val="left"/>
      <w:pPr>
        <w:ind w:left="17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A71622"/>
    <w:multiLevelType w:val="hybridMultilevel"/>
    <w:tmpl w:val="DDF4588E"/>
    <w:lvl w:ilvl="0" w:tplc="A8401A8E">
      <w:start w:val="1"/>
      <w:numFmt w:val="decimal"/>
      <w:lvlText w:val="%1)"/>
      <w:lvlJc w:val="left"/>
      <w:pPr>
        <w:ind w:left="786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C572D"/>
    <w:multiLevelType w:val="hybridMultilevel"/>
    <w:tmpl w:val="2FB6CCE0"/>
    <w:lvl w:ilvl="0" w:tplc="A17C93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98D39A3"/>
    <w:multiLevelType w:val="hybridMultilevel"/>
    <w:tmpl w:val="B062533C"/>
    <w:lvl w:ilvl="0" w:tplc="EC5899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2BCC7215"/>
    <w:multiLevelType w:val="hybridMultilevel"/>
    <w:tmpl w:val="CB8E7F28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B7032C"/>
    <w:multiLevelType w:val="hybridMultilevel"/>
    <w:tmpl w:val="38044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A2B95"/>
    <w:multiLevelType w:val="hybridMultilevel"/>
    <w:tmpl w:val="7A98AFE8"/>
    <w:lvl w:ilvl="0" w:tplc="F2601550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5" w15:restartNumberingAfterBreak="0">
    <w:nsid w:val="50981D27"/>
    <w:multiLevelType w:val="hybridMultilevel"/>
    <w:tmpl w:val="3AF4F8CE"/>
    <w:lvl w:ilvl="0" w:tplc="1256E32A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2821CB"/>
    <w:multiLevelType w:val="hybridMultilevel"/>
    <w:tmpl w:val="289EBEFA"/>
    <w:lvl w:ilvl="0" w:tplc="49FA7CFA">
      <w:start w:val="1"/>
      <w:numFmt w:val="decimal"/>
      <w:lvlText w:val="%1)"/>
      <w:lvlJc w:val="left"/>
      <w:pPr>
        <w:ind w:left="2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28" w15:restartNumberingAfterBreak="0">
    <w:nsid w:val="58F8777E"/>
    <w:multiLevelType w:val="hybridMultilevel"/>
    <w:tmpl w:val="E27AF0C8"/>
    <w:lvl w:ilvl="0" w:tplc="FFD2C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31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F70FF"/>
    <w:multiLevelType w:val="multilevel"/>
    <w:tmpl w:val="FC96BDA2"/>
    <w:lvl w:ilvl="0">
      <w:start w:val="1"/>
      <w:numFmt w:val="upperRoman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D5068EA"/>
    <w:multiLevelType w:val="hybridMultilevel"/>
    <w:tmpl w:val="CC8A80F2"/>
    <w:lvl w:ilvl="0" w:tplc="5CC0A9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2601550">
      <w:start w:val="1"/>
      <w:numFmt w:val="bullet"/>
      <w:lvlText w:val="−"/>
      <w:lvlJc w:val="left"/>
      <w:pPr>
        <w:ind w:left="1364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EBA316C"/>
    <w:multiLevelType w:val="hybridMultilevel"/>
    <w:tmpl w:val="1B96A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30973"/>
    <w:multiLevelType w:val="hybridMultilevel"/>
    <w:tmpl w:val="9CC4ADAE"/>
    <w:lvl w:ilvl="0" w:tplc="8C565C9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39"/>
  </w:num>
  <w:num w:numId="19">
    <w:abstractNumId w:val="10"/>
  </w:num>
  <w:num w:numId="20">
    <w:abstractNumId w:val="12"/>
  </w:num>
  <w:num w:numId="21">
    <w:abstractNumId w:val="22"/>
  </w:num>
  <w:num w:numId="22">
    <w:abstractNumId w:val="36"/>
  </w:num>
  <w:num w:numId="23">
    <w:abstractNumId w:val="14"/>
  </w:num>
  <w:num w:numId="24">
    <w:abstractNumId w:val="3"/>
  </w:num>
  <w:num w:numId="25">
    <w:abstractNumId w:val="2"/>
  </w:num>
  <w:num w:numId="26">
    <w:abstractNumId w:val="2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9">
    <w:abstractNumId w:val="26"/>
  </w:num>
  <w:num w:numId="30">
    <w:abstractNumId w:val="29"/>
  </w:num>
  <w:num w:numId="31">
    <w:abstractNumId w:val="27"/>
  </w:num>
  <w:num w:numId="32">
    <w:abstractNumId w:val="35"/>
  </w:num>
  <w:num w:numId="33">
    <w:abstractNumId w:val="8"/>
  </w:num>
  <w:num w:numId="34">
    <w:abstractNumId w:val="1"/>
  </w:num>
  <w:num w:numId="35">
    <w:abstractNumId w:val="37"/>
  </w:num>
  <w:num w:numId="36">
    <w:abstractNumId w:val="28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8BF"/>
    <w:rsid w:val="00005AF9"/>
    <w:rsid w:val="000441CF"/>
    <w:rsid w:val="00047799"/>
    <w:rsid w:val="00053606"/>
    <w:rsid w:val="00073877"/>
    <w:rsid w:val="00076F1E"/>
    <w:rsid w:val="0008492D"/>
    <w:rsid w:val="000927B7"/>
    <w:rsid w:val="00095129"/>
    <w:rsid w:val="000A7155"/>
    <w:rsid w:val="000B62CB"/>
    <w:rsid w:val="000C1051"/>
    <w:rsid w:val="000C328E"/>
    <w:rsid w:val="000C3B06"/>
    <w:rsid w:val="000C3DE7"/>
    <w:rsid w:val="000D2DD2"/>
    <w:rsid w:val="000E3131"/>
    <w:rsid w:val="000E5433"/>
    <w:rsid w:val="000F16BA"/>
    <w:rsid w:val="0010354A"/>
    <w:rsid w:val="00103A5C"/>
    <w:rsid w:val="00104864"/>
    <w:rsid w:val="00110472"/>
    <w:rsid w:val="00125072"/>
    <w:rsid w:val="00127BCE"/>
    <w:rsid w:val="001316AE"/>
    <w:rsid w:val="001436F7"/>
    <w:rsid w:val="00154998"/>
    <w:rsid w:val="00155651"/>
    <w:rsid w:val="00156899"/>
    <w:rsid w:val="00170777"/>
    <w:rsid w:val="0017431C"/>
    <w:rsid w:val="0017519B"/>
    <w:rsid w:val="001757CF"/>
    <w:rsid w:val="0017625D"/>
    <w:rsid w:val="001769B2"/>
    <w:rsid w:val="00176BE0"/>
    <w:rsid w:val="00187637"/>
    <w:rsid w:val="00195ECC"/>
    <w:rsid w:val="00196225"/>
    <w:rsid w:val="001A09C5"/>
    <w:rsid w:val="001A591C"/>
    <w:rsid w:val="001D0A08"/>
    <w:rsid w:val="001D2659"/>
    <w:rsid w:val="001F540F"/>
    <w:rsid w:val="00207C7B"/>
    <w:rsid w:val="002245DE"/>
    <w:rsid w:val="00226473"/>
    <w:rsid w:val="00235D04"/>
    <w:rsid w:val="00243491"/>
    <w:rsid w:val="00245B1C"/>
    <w:rsid w:val="00255BC7"/>
    <w:rsid w:val="00262427"/>
    <w:rsid w:val="0026669B"/>
    <w:rsid w:val="00274860"/>
    <w:rsid w:val="00281A65"/>
    <w:rsid w:val="00292CB2"/>
    <w:rsid w:val="002A3154"/>
    <w:rsid w:val="002C0FF0"/>
    <w:rsid w:val="002D13F6"/>
    <w:rsid w:val="002E3A0F"/>
    <w:rsid w:val="002F1A10"/>
    <w:rsid w:val="0031424B"/>
    <w:rsid w:val="00315F4F"/>
    <w:rsid w:val="00323537"/>
    <w:rsid w:val="00323D7A"/>
    <w:rsid w:val="00324C87"/>
    <w:rsid w:val="00335147"/>
    <w:rsid w:val="00335E2F"/>
    <w:rsid w:val="00343ED0"/>
    <w:rsid w:val="00350AB2"/>
    <w:rsid w:val="00356880"/>
    <w:rsid w:val="003656AE"/>
    <w:rsid w:val="00375752"/>
    <w:rsid w:val="00385785"/>
    <w:rsid w:val="00386FF8"/>
    <w:rsid w:val="00395FB4"/>
    <w:rsid w:val="003C30D7"/>
    <w:rsid w:val="003D49F0"/>
    <w:rsid w:val="003E01A4"/>
    <w:rsid w:val="003E4FB2"/>
    <w:rsid w:val="003F184B"/>
    <w:rsid w:val="003F3678"/>
    <w:rsid w:val="0043044C"/>
    <w:rsid w:val="00432968"/>
    <w:rsid w:val="00433691"/>
    <w:rsid w:val="004400C3"/>
    <w:rsid w:val="00444502"/>
    <w:rsid w:val="004510F1"/>
    <w:rsid w:val="00460554"/>
    <w:rsid w:val="00460766"/>
    <w:rsid w:val="00467A27"/>
    <w:rsid w:val="004A38BF"/>
    <w:rsid w:val="004B6FA5"/>
    <w:rsid w:val="004C5398"/>
    <w:rsid w:val="004C6E4F"/>
    <w:rsid w:val="004E17D3"/>
    <w:rsid w:val="004E64B0"/>
    <w:rsid w:val="004F0723"/>
    <w:rsid w:val="00522878"/>
    <w:rsid w:val="00530163"/>
    <w:rsid w:val="0054336B"/>
    <w:rsid w:val="0054379F"/>
    <w:rsid w:val="00544C20"/>
    <w:rsid w:val="0056151A"/>
    <w:rsid w:val="005739AB"/>
    <w:rsid w:val="00574A9B"/>
    <w:rsid w:val="00575045"/>
    <w:rsid w:val="00576837"/>
    <w:rsid w:val="00586A36"/>
    <w:rsid w:val="00592FE6"/>
    <w:rsid w:val="005B441B"/>
    <w:rsid w:val="005B7CFE"/>
    <w:rsid w:val="005C411F"/>
    <w:rsid w:val="005C7782"/>
    <w:rsid w:val="005E499D"/>
    <w:rsid w:val="005E62C7"/>
    <w:rsid w:val="005F5BD7"/>
    <w:rsid w:val="00611CA0"/>
    <w:rsid w:val="00631AE6"/>
    <w:rsid w:val="00635345"/>
    <w:rsid w:val="006546BF"/>
    <w:rsid w:val="00657A7F"/>
    <w:rsid w:val="00673018"/>
    <w:rsid w:val="006920F6"/>
    <w:rsid w:val="00693980"/>
    <w:rsid w:val="0069634A"/>
    <w:rsid w:val="006A3300"/>
    <w:rsid w:val="006C0D67"/>
    <w:rsid w:val="006C2600"/>
    <w:rsid w:val="006C33AE"/>
    <w:rsid w:val="006C3986"/>
    <w:rsid w:val="006C5C01"/>
    <w:rsid w:val="006C6983"/>
    <w:rsid w:val="006C7AE6"/>
    <w:rsid w:val="006D72F5"/>
    <w:rsid w:val="006E0CC1"/>
    <w:rsid w:val="006E327E"/>
    <w:rsid w:val="006F3F3A"/>
    <w:rsid w:val="007005BC"/>
    <w:rsid w:val="007008C5"/>
    <w:rsid w:val="007131C8"/>
    <w:rsid w:val="00713FC6"/>
    <w:rsid w:val="0072197F"/>
    <w:rsid w:val="0072281E"/>
    <w:rsid w:val="00727C2B"/>
    <w:rsid w:val="00730043"/>
    <w:rsid w:val="00731C79"/>
    <w:rsid w:val="00740F91"/>
    <w:rsid w:val="007430CD"/>
    <w:rsid w:val="00752135"/>
    <w:rsid w:val="00756622"/>
    <w:rsid w:val="00776D54"/>
    <w:rsid w:val="007837E6"/>
    <w:rsid w:val="00785514"/>
    <w:rsid w:val="00796C3C"/>
    <w:rsid w:val="007972D7"/>
    <w:rsid w:val="007A5ABC"/>
    <w:rsid w:val="007B395A"/>
    <w:rsid w:val="007B742E"/>
    <w:rsid w:val="007E1F15"/>
    <w:rsid w:val="007E3C71"/>
    <w:rsid w:val="00801F82"/>
    <w:rsid w:val="008062D7"/>
    <w:rsid w:val="008076D2"/>
    <w:rsid w:val="00810D80"/>
    <w:rsid w:val="008315A5"/>
    <w:rsid w:val="008331FE"/>
    <w:rsid w:val="0084448A"/>
    <w:rsid w:val="00852201"/>
    <w:rsid w:val="00860DA4"/>
    <w:rsid w:val="0086349C"/>
    <w:rsid w:val="00872EE8"/>
    <w:rsid w:val="008809F9"/>
    <w:rsid w:val="00884330"/>
    <w:rsid w:val="008855CA"/>
    <w:rsid w:val="008937F9"/>
    <w:rsid w:val="00896190"/>
    <w:rsid w:val="008A4682"/>
    <w:rsid w:val="008A6899"/>
    <w:rsid w:val="008B1100"/>
    <w:rsid w:val="008B6FFC"/>
    <w:rsid w:val="008B7FD7"/>
    <w:rsid w:val="008C3EA7"/>
    <w:rsid w:val="008D109F"/>
    <w:rsid w:val="008E0A9B"/>
    <w:rsid w:val="008E309D"/>
    <w:rsid w:val="008E57FC"/>
    <w:rsid w:val="008F0A24"/>
    <w:rsid w:val="00900B29"/>
    <w:rsid w:val="00903B85"/>
    <w:rsid w:val="00906BAF"/>
    <w:rsid w:val="00944EA9"/>
    <w:rsid w:val="00961A40"/>
    <w:rsid w:val="0096280A"/>
    <w:rsid w:val="0099426F"/>
    <w:rsid w:val="00995300"/>
    <w:rsid w:val="00995304"/>
    <w:rsid w:val="009973F2"/>
    <w:rsid w:val="009A7048"/>
    <w:rsid w:val="009B368A"/>
    <w:rsid w:val="009B3B31"/>
    <w:rsid w:val="009D6421"/>
    <w:rsid w:val="009F0624"/>
    <w:rsid w:val="009F2E4C"/>
    <w:rsid w:val="00A16594"/>
    <w:rsid w:val="00A203A7"/>
    <w:rsid w:val="00A35E39"/>
    <w:rsid w:val="00A36B5D"/>
    <w:rsid w:val="00A37073"/>
    <w:rsid w:val="00A378CA"/>
    <w:rsid w:val="00A44408"/>
    <w:rsid w:val="00A64D32"/>
    <w:rsid w:val="00A8046E"/>
    <w:rsid w:val="00A947A4"/>
    <w:rsid w:val="00AC023E"/>
    <w:rsid w:val="00AC028A"/>
    <w:rsid w:val="00AD7190"/>
    <w:rsid w:val="00AE18BF"/>
    <w:rsid w:val="00AF3D2F"/>
    <w:rsid w:val="00AF3FE2"/>
    <w:rsid w:val="00AF7D11"/>
    <w:rsid w:val="00B27CDE"/>
    <w:rsid w:val="00B34879"/>
    <w:rsid w:val="00B530B8"/>
    <w:rsid w:val="00B630F2"/>
    <w:rsid w:val="00B673D6"/>
    <w:rsid w:val="00B675E3"/>
    <w:rsid w:val="00B74060"/>
    <w:rsid w:val="00B83A6D"/>
    <w:rsid w:val="00B93024"/>
    <w:rsid w:val="00B93CB1"/>
    <w:rsid w:val="00B94309"/>
    <w:rsid w:val="00B94C20"/>
    <w:rsid w:val="00BA2046"/>
    <w:rsid w:val="00BA39D5"/>
    <w:rsid w:val="00BB75C6"/>
    <w:rsid w:val="00BB78DB"/>
    <w:rsid w:val="00BD2074"/>
    <w:rsid w:val="00BD61F7"/>
    <w:rsid w:val="00C068C7"/>
    <w:rsid w:val="00C33476"/>
    <w:rsid w:val="00C35DA4"/>
    <w:rsid w:val="00C4494B"/>
    <w:rsid w:val="00C53646"/>
    <w:rsid w:val="00C56203"/>
    <w:rsid w:val="00C67F99"/>
    <w:rsid w:val="00C76DE7"/>
    <w:rsid w:val="00C77F72"/>
    <w:rsid w:val="00C80BA9"/>
    <w:rsid w:val="00C83AD6"/>
    <w:rsid w:val="00C87728"/>
    <w:rsid w:val="00CB1B12"/>
    <w:rsid w:val="00CD10CA"/>
    <w:rsid w:val="00CD5117"/>
    <w:rsid w:val="00CE7646"/>
    <w:rsid w:val="00CF349E"/>
    <w:rsid w:val="00CF477B"/>
    <w:rsid w:val="00D10D02"/>
    <w:rsid w:val="00D13360"/>
    <w:rsid w:val="00D154DF"/>
    <w:rsid w:val="00D16832"/>
    <w:rsid w:val="00D217B6"/>
    <w:rsid w:val="00D26B0C"/>
    <w:rsid w:val="00D3031B"/>
    <w:rsid w:val="00D56C8E"/>
    <w:rsid w:val="00D7338E"/>
    <w:rsid w:val="00D82B8B"/>
    <w:rsid w:val="00D94CC1"/>
    <w:rsid w:val="00DB047B"/>
    <w:rsid w:val="00DC2609"/>
    <w:rsid w:val="00DC6505"/>
    <w:rsid w:val="00DD5784"/>
    <w:rsid w:val="00DF17C7"/>
    <w:rsid w:val="00DF285A"/>
    <w:rsid w:val="00DF3C0F"/>
    <w:rsid w:val="00E05C7C"/>
    <w:rsid w:val="00E061EF"/>
    <w:rsid w:val="00E06C97"/>
    <w:rsid w:val="00E12C54"/>
    <w:rsid w:val="00E17451"/>
    <w:rsid w:val="00E20777"/>
    <w:rsid w:val="00E2381F"/>
    <w:rsid w:val="00E352F7"/>
    <w:rsid w:val="00E3681D"/>
    <w:rsid w:val="00E56EBD"/>
    <w:rsid w:val="00E72188"/>
    <w:rsid w:val="00E82C9B"/>
    <w:rsid w:val="00E844D3"/>
    <w:rsid w:val="00E872FB"/>
    <w:rsid w:val="00E90A00"/>
    <w:rsid w:val="00E96766"/>
    <w:rsid w:val="00EA35DD"/>
    <w:rsid w:val="00EC37EB"/>
    <w:rsid w:val="00ED6137"/>
    <w:rsid w:val="00EE3A95"/>
    <w:rsid w:val="00EE63C2"/>
    <w:rsid w:val="00EE6C1D"/>
    <w:rsid w:val="00EF1C2D"/>
    <w:rsid w:val="00EF1FD0"/>
    <w:rsid w:val="00EF23F5"/>
    <w:rsid w:val="00EF5F26"/>
    <w:rsid w:val="00EF7F89"/>
    <w:rsid w:val="00F033A9"/>
    <w:rsid w:val="00F21828"/>
    <w:rsid w:val="00F2697A"/>
    <w:rsid w:val="00F2698E"/>
    <w:rsid w:val="00F35BEA"/>
    <w:rsid w:val="00F50D84"/>
    <w:rsid w:val="00F53826"/>
    <w:rsid w:val="00F57FA5"/>
    <w:rsid w:val="00F81140"/>
    <w:rsid w:val="00F9338A"/>
    <w:rsid w:val="00F94B57"/>
    <w:rsid w:val="00FA57CC"/>
    <w:rsid w:val="00FC4012"/>
    <w:rsid w:val="00FC7A21"/>
    <w:rsid w:val="00FD54E1"/>
    <w:rsid w:val="00FE1C73"/>
    <w:rsid w:val="00FE37CE"/>
    <w:rsid w:val="00FE540E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52A7F36"/>
  <w15:chartTrackingRefBased/>
  <w15:docId w15:val="{6EC99BA1-E5DF-4127-A02B-D7F32AF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83AD6"/>
    <w:pPr>
      <w:keepNext/>
      <w:keepLines/>
      <w:spacing w:before="480" w:after="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351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4A38BF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3514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51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514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A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AD6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83A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3AD6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A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AD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83AD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C83AD6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83AD6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83AD6"/>
    <w:rPr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83AD6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D6"/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C83AD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3AD6"/>
    <w:rPr>
      <w:rFonts w:ascii="Verdana" w:eastAsia="MS Mincho" w:hAnsi="Verdana"/>
      <w:b/>
      <w:bCs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3AD6"/>
    <w:pPr>
      <w:spacing w:after="0" w:line="240" w:lineRule="auto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3AD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D6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C83AD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semiHidden/>
    <w:rsid w:val="00C83A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C83AD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C83AD6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Default">
    <w:name w:val="Default"/>
    <w:uiPriority w:val="99"/>
    <w:semiHidden/>
    <w:rsid w:val="00C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semiHidden/>
    <w:rsid w:val="00C83AD6"/>
    <w:rPr>
      <w:rFonts w:eastAsia="Times New Roman"/>
      <w:color w:val="auto"/>
    </w:rPr>
  </w:style>
  <w:style w:type="character" w:styleId="Odwoanieprzypisudolnego">
    <w:name w:val="footnote reference"/>
    <w:semiHidden/>
    <w:unhideWhenUsed/>
    <w:rsid w:val="00C83AD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83AD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83AD6"/>
    <w:rPr>
      <w:vertAlign w:val="superscript"/>
    </w:rPr>
  </w:style>
  <w:style w:type="character" w:customStyle="1" w:styleId="section-info-text">
    <w:name w:val="section-info-text"/>
    <w:rsid w:val="00C83AD6"/>
  </w:style>
  <w:style w:type="table" w:customStyle="1" w:styleId="Tabela-Siatka1">
    <w:name w:val="Tabela - Siatka1"/>
    <w:basedOn w:val="Standardowy"/>
    <w:uiPriority w:val="59"/>
    <w:rsid w:val="00C83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1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7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5</cp:revision>
  <cp:lastPrinted>2020-06-10T09:38:00Z</cp:lastPrinted>
  <dcterms:created xsi:type="dcterms:W3CDTF">2020-06-10T09:40:00Z</dcterms:created>
  <dcterms:modified xsi:type="dcterms:W3CDTF">2020-06-10T09:46:00Z</dcterms:modified>
</cp:coreProperties>
</file>