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A1" w:rsidRDefault="004855A1" w:rsidP="004855A1">
      <w:pPr>
        <w:rPr>
          <w:rFonts w:ascii="Tahoma" w:hAnsi="Tahoma" w:cs="Tahoma"/>
        </w:rPr>
      </w:pPr>
    </w:p>
    <w:p w:rsidR="004855A1" w:rsidRDefault="004855A1" w:rsidP="004855A1">
      <w:pPr>
        <w:rPr>
          <w:rFonts w:ascii="Tahoma" w:hAnsi="Tahoma" w:cs="Tahoma"/>
        </w:rPr>
      </w:pPr>
      <w:r>
        <w:rPr>
          <w:rFonts w:ascii="Tahoma" w:hAnsi="Tahoma" w:cs="Tahoma"/>
        </w:rPr>
        <w:t>DOZ/JS/Z.P.24/2540/</w:t>
      </w:r>
      <w:r w:rsidR="001452AB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/2012 </w:t>
      </w:r>
    </w:p>
    <w:p w:rsidR="004855A1" w:rsidRDefault="004855A1" w:rsidP="004855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Wrocław, 18 maja 2012 r.</w:t>
      </w:r>
    </w:p>
    <w:p w:rsidR="004855A1" w:rsidRDefault="004855A1" w:rsidP="004855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Zam. </w:t>
      </w:r>
      <w:proofErr w:type="spellStart"/>
      <w:r>
        <w:rPr>
          <w:rFonts w:ascii="Tahoma" w:hAnsi="Tahoma" w:cs="Tahoma"/>
        </w:rPr>
        <w:t>Publ</w:t>
      </w:r>
      <w:proofErr w:type="spellEnd"/>
      <w:r>
        <w:rPr>
          <w:rFonts w:ascii="Tahoma" w:hAnsi="Tahoma" w:cs="Tahoma"/>
        </w:rPr>
        <w:t>. 30/2012</w:t>
      </w:r>
    </w:p>
    <w:p w:rsidR="0006155C" w:rsidRDefault="0006155C" w:rsidP="0006155C">
      <w:pPr>
        <w:jc w:val="center"/>
        <w:rPr>
          <w:rFonts w:ascii="Tahoma" w:hAnsi="Tahoma" w:cs="Tahoma"/>
          <w:color w:val="000000"/>
        </w:rPr>
      </w:pPr>
    </w:p>
    <w:p w:rsidR="004855A1" w:rsidRDefault="0006155C" w:rsidP="0006155C">
      <w:pPr>
        <w:jc w:val="center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color w:val="000000"/>
        </w:rPr>
        <w:t>OGŁOSZENIE O ZMIANIE OGŁOSZENIA</w:t>
      </w:r>
    </w:p>
    <w:p w:rsidR="0006155C" w:rsidRDefault="0006155C" w:rsidP="0006155C">
      <w:pPr>
        <w:jc w:val="center"/>
        <w:rPr>
          <w:rFonts w:ascii="Tahoma" w:hAnsi="Tahoma" w:cs="Tahoma"/>
          <w:b/>
        </w:rPr>
      </w:pPr>
    </w:p>
    <w:p w:rsidR="0006155C" w:rsidRDefault="004855A1" w:rsidP="0006155C">
      <w:pPr>
        <w:ind w:left="709" w:hanging="709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     </w:t>
      </w:r>
      <w:r w:rsidR="0006155C">
        <w:rPr>
          <w:rFonts w:ascii="Tahoma" w:hAnsi="Tahoma" w:cs="Tahoma"/>
          <w:b/>
          <w:bCs/>
          <w:color w:val="000000"/>
        </w:rPr>
        <w:t xml:space="preserve">Dot.: </w:t>
      </w:r>
      <w:r w:rsidR="0006155C">
        <w:rPr>
          <w:rFonts w:ascii="Tahoma" w:hAnsi="Tahoma" w:cs="Tahoma"/>
          <w:b/>
        </w:rPr>
        <w:t>postępowania przetargowego na usługi w</w:t>
      </w:r>
      <w:r w:rsidR="0006155C">
        <w:rPr>
          <w:rFonts w:ascii="Tahoma" w:hAnsi="Tahoma" w:cs="Tahoma"/>
          <w:b/>
          <w:color w:val="000000"/>
        </w:rPr>
        <w:t xml:space="preserve">ynajmu sali konferencyjnej z wyposażeniem </w:t>
      </w:r>
      <w:r w:rsidR="0006155C">
        <w:rPr>
          <w:rFonts w:ascii="Tahoma" w:hAnsi="Tahoma" w:cs="Tahoma"/>
          <w:b/>
        </w:rPr>
        <w:t>oraz usługą gastronomiczną i transportową wraz z  realizacją programu kulturowego na terenie miasta Wałbrzycha, Szczawna Zdrój na potrzeby Dolnośląskiego Wojewódzkiego Urzędu Pracy.</w:t>
      </w:r>
    </w:p>
    <w:p w:rsidR="004855A1" w:rsidRDefault="004855A1" w:rsidP="004855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</w:t>
      </w:r>
    </w:p>
    <w:p w:rsidR="001452AB" w:rsidRPr="001452AB" w:rsidRDefault="001452AB" w:rsidP="001452AB">
      <w:pPr>
        <w:ind w:left="225"/>
        <w:jc w:val="both"/>
        <w:rPr>
          <w:rFonts w:ascii="Tahoma" w:hAnsi="Tahoma" w:cs="Tahoma"/>
          <w:color w:val="000000"/>
        </w:rPr>
      </w:pPr>
    </w:p>
    <w:p w:rsidR="001452AB" w:rsidRPr="001452AB" w:rsidRDefault="001452AB" w:rsidP="001452AB">
      <w:pPr>
        <w:ind w:left="225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Ogłoszenie dotyczy:</w:t>
      </w:r>
      <w:r w:rsidRPr="001452AB">
        <w:rPr>
          <w:rFonts w:ascii="Tahoma" w:hAnsi="Tahoma" w:cs="Tahoma"/>
          <w:color w:val="000000"/>
        </w:rPr>
        <w:t xml:space="preserve"> Ogłoszenia o zamówieniu.</w:t>
      </w:r>
    </w:p>
    <w:p w:rsidR="001452AB" w:rsidRPr="001452AB" w:rsidRDefault="001452AB" w:rsidP="001452AB">
      <w:pPr>
        <w:ind w:left="225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Informacje o zmienianym ogłoszeniu:</w:t>
      </w:r>
      <w:r w:rsidRPr="001452AB">
        <w:rPr>
          <w:rFonts w:ascii="Tahoma" w:hAnsi="Tahoma" w:cs="Tahoma"/>
          <w:color w:val="000000"/>
        </w:rPr>
        <w:t xml:space="preserve"> 154072 - 2012 data 14.05.2012 r. </w:t>
      </w:r>
    </w:p>
    <w:p w:rsid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452AB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452AB" w:rsidRP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452AB" w:rsidRPr="001452AB" w:rsidRDefault="001452AB" w:rsidP="001452AB">
      <w:pPr>
        <w:ind w:left="225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color w:val="000000"/>
        </w:rPr>
        <w:t>Dolnośląski Wojewódzki Urząd Pracy w Wałbrzychu, ul. Ogrodowa 5b, 58-306 Wałbrzych, woj. dolnośląskie, tel. 74 88-66-500, fax. 74 88-66-509.</w:t>
      </w:r>
    </w:p>
    <w:p w:rsid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 w:rsidRPr="001452AB">
        <w:rPr>
          <w:rFonts w:ascii="Tahoma" w:hAnsi="Tahoma" w:cs="Tahoma"/>
          <w:b/>
          <w:bCs/>
          <w:color w:val="000000"/>
          <w:u w:val="single"/>
        </w:rPr>
        <w:t>SEKCJA II: ZMIANY W OGŁOSZENIU</w:t>
      </w:r>
    </w:p>
    <w:p w:rsidR="001452AB" w:rsidRPr="001452AB" w:rsidRDefault="001452AB" w:rsidP="001452AB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452AB" w:rsidRPr="001452AB" w:rsidRDefault="001452AB" w:rsidP="001452AB">
      <w:pPr>
        <w:ind w:left="225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II.1) Tekst, który należy zmienić:</w:t>
      </w:r>
    </w:p>
    <w:p w:rsidR="001452AB" w:rsidRPr="001452AB" w:rsidRDefault="001452AB" w:rsidP="001452AB">
      <w:pPr>
        <w:numPr>
          <w:ilvl w:val="0"/>
          <w:numId w:val="1"/>
        </w:numPr>
        <w:ind w:left="450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Miejsce, w którym znajduje się zmieniany tekst:</w:t>
      </w:r>
      <w:r w:rsidRPr="001452AB">
        <w:rPr>
          <w:rFonts w:ascii="Tahoma" w:hAnsi="Tahoma" w:cs="Tahoma"/>
          <w:color w:val="000000"/>
        </w:rPr>
        <w:t xml:space="preserve"> IV.4.4. </w:t>
      </w:r>
    </w:p>
    <w:p w:rsidR="001452AB" w:rsidRPr="001452AB" w:rsidRDefault="001452AB" w:rsidP="001452AB">
      <w:pPr>
        <w:numPr>
          <w:ilvl w:val="0"/>
          <w:numId w:val="1"/>
        </w:numPr>
        <w:ind w:left="450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W ogłoszeniu jest:</w:t>
      </w:r>
      <w:r w:rsidRPr="001452AB">
        <w:rPr>
          <w:rFonts w:ascii="Tahoma" w:hAnsi="Tahoma" w:cs="Tahoma"/>
          <w:color w:val="000000"/>
        </w:rPr>
        <w:t xml:space="preserve"> 22.05.2012 godzina </w:t>
      </w:r>
      <w:r w:rsidRPr="00EF39E9">
        <w:rPr>
          <w:rFonts w:ascii="Tahoma" w:hAnsi="Tahoma" w:cs="Tahoma"/>
          <w:color w:val="000000"/>
        </w:rPr>
        <w:t>11:00,</w:t>
      </w:r>
      <w:r w:rsidRPr="001452AB">
        <w:rPr>
          <w:rFonts w:ascii="Tahoma" w:hAnsi="Tahoma" w:cs="Tahoma"/>
          <w:color w:val="000000"/>
        </w:rPr>
        <w:t xml:space="preserve"> miejsce: Dolnośląski Wojewódzki Urząd Pracy Filia we Wrocławiu Al. Armii Krajowej 54, 50-541 Wrocław Kancelaria.. </w:t>
      </w:r>
    </w:p>
    <w:p w:rsidR="001452AB" w:rsidRPr="001452AB" w:rsidRDefault="001452AB" w:rsidP="001452AB">
      <w:pPr>
        <w:numPr>
          <w:ilvl w:val="0"/>
          <w:numId w:val="1"/>
        </w:numPr>
        <w:ind w:left="450"/>
        <w:jc w:val="both"/>
        <w:rPr>
          <w:rFonts w:ascii="Tahoma" w:hAnsi="Tahoma" w:cs="Tahoma"/>
          <w:color w:val="000000"/>
        </w:rPr>
      </w:pPr>
      <w:r w:rsidRPr="001452AB">
        <w:rPr>
          <w:rFonts w:ascii="Tahoma" w:hAnsi="Tahoma" w:cs="Tahoma"/>
          <w:b/>
          <w:bCs/>
          <w:color w:val="000000"/>
        </w:rPr>
        <w:t>W ogłoszeniu powinno być:</w:t>
      </w:r>
      <w:r w:rsidRPr="001452AB">
        <w:rPr>
          <w:rFonts w:ascii="Tahoma" w:hAnsi="Tahoma" w:cs="Tahoma"/>
          <w:color w:val="000000"/>
        </w:rPr>
        <w:t xml:space="preserve"> 24.05.2012 godzina </w:t>
      </w:r>
      <w:r w:rsidRPr="00EF39E9">
        <w:rPr>
          <w:rFonts w:ascii="Tahoma" w:hAnsi="Tahoma" w:cs="Tahoma"/>
          <w:color w:val="000000"/>
        </w:rPr>
        <w:t>10:00,</w:t>
      </w:r>
      <w:r w:rsidRPr="001452AB">
        <w:rPr>
          <w:rFonts w:ascii="Tahoma" w:hAnsi="Tahoma" w:cs="Tahoma"/>
          <w:color w:val="000000"/>
        </w:rPr>
        <w:t xml:space="preserve"> miejsce: Dolnośląski Wojewódzki Urząd Pracy Filia we Wrocławiu Al. Armii Krajowej 54, 50-541 Wrocław Kancelaria</w:t>
      </w:r>
    </w:p>
    <w:p w:rsidR="0012006F" w:rsidRDefault="0012006F" w:rsidP="001452AB">
      <w:pPr>
        <w:ind w:left="709" w:hanging="709"/>
        <w:jc w:val="both"/>
        <w:rPr>
          <w:rFonts w:ascii="Tahoma" w:hAnsi="Tahoma" w:cs="Tahoma"/>
        </w:rPr>
      </w:pPr>
    </w:p>
    <w:sectPr w:rsidR="0012006F" w:rsidSect="00E67F41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F0" w:rsidRDefault="00BA72F0" w:rsidP="00086032">
      <w:r>
        <w:separator/>
      </w:r>
    </w:p>
  </w:endnote>
  <w:endnote w:type="continuationSeparator" w:id="0">
    <w:p w:rsidR="00BA72F0" w:rsidRDefault="00BA72F0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1" w:rsidRPr="0012006F" w:rsidRDefault="00A3415B" w:rsidP="001200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8.4pt;margin-top:1.25pt;width:323.25pt;height:66.75pt;z-index:251669504" stroked="f">
          <v:textbox style="mso-next-textbox:#_x0000_s1031">
            <w:txbxContent>
              <w:p w:rsidR="0012006F" w:rsidRPr="0006553B" w:rsidRDefault="0012006F" w:rsidP="0012006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12006F" w:rsidRDefault="0012006F" w:rsidP="0012006F"/>
            </w:txbxContent>
          </v:textbox>
        </v:shape>
      </w:pict>
    </w:r>
    <w:r w:rsidR="0012006F" w:rsidRPr="0012006F">
      <w:rPr>
        <w:noProof/>
        <w:lang w:eastAsia="pl-PL"/>
      </w:rPr>
      <w:drawing>
        <wp:inline distT="0" distB="0" distL="0" distR="0">
          <wp:extent cx="1428750" cy="685800"/>
          <wp:effectExtent l="1905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F0" w:rsidRDefault="00BA72F0" w:rsidP="00086032">
      <w:r>
        <w:separator/>
      </w:r>
    </w:p>
  </w:footnote>
  <w:footnote w:type="continuationSeparator" w:id="0">
    <w:p w:rsidR="00BA72F0" w:rsidRDefault="00BA72F0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2" w:rsidRPr="00422325" w:rsidRDefault="00086032">
    <w:pPr>
      <w:pStyle w:val="Nagwek"/>
    </w:pPr>
  </w:p>
  <w:p w:rsidR="00086032" w:rsidRPr="00422325" w:rsidRDefault="000860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6F" w:rsidRDefault="00A3415B" w:rsidP="0012006F">
    <w:pPr>
      <w:pStyle w:val="Nagwek3"/>
      <w:ind w:left="2127" w:firstLine="709"/>
      <w:rPr>
        <w:b/>
        <w:bCs/>
        <w:sz w:val="18"/>
        <w:szCs w:val="32"/>
      </w:rPr>
    </w:pPr>
    <w:r w:rsidRPr="00A3415B">
      <w:rPr>
        <w:sz w:val="24"/>
      </w:rPr>
      <w:pict>
        <v:line id="_x0000_s1030" style="position:absolute;left:0;text-align:left;z-index:251667456" from="-.05pt,56.4pt" to="491.1pt,56.4pt" strokeweight="1.5pt">
          <w10:anchorlock/>
        </v:line>
      </w:pict>
    </w:r>
    <w:r w:rsidR="0012006F">
      <w:rPr>
        <w:b/>
        <w:bCs/>
        <w:sz w:val="18"/>
        <w:szCs w:val="32"/>
      </w:rPr>
      <w:t xml:space="preserve">       </w:t>
    </w:r>
    <w:r w:rsidR="0012006F" w:rsidRPr="00FD2B43">
      <w:rPr>
        <w:b/>
        <w:bCs/>
        <w:sz w:val="18"/>
        <w:szCs w:val="32"/>
      </w:rPr>
      <w:t>DOLNOŚLĄSKI WOJEWÓDZKI URZĄD PRACY</w:t>
    </w:r>
    <w:r w:rsidR="0012006F">
      <w:rPr>
        <w:b/>
        <w:bCs/>
        <w:sz w:val="18"/>
        <w:szCs w:val="32"/>
      </w:rPr>
      <w:t xml:space="preserve"> </w:t>
    </w:r>
  </w:p>
  <w:p w:rsidR="0012006F" w:rsidRDefault="0012006F" w:rsidP="0012006F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2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12006F" w:rsidRPr="00EE3644" w:rsidRDefault="0012006F" w:rsidP="0012006F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12006F" w:rsidRPr="00FD2B43" w:rsidRDefault="0012006F" w:rsidP="0012006F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12006F" w:rsidRPr="00422325" w:rsidRDefault="0012006F" w:rsidP="0012006F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</w:t>
    </w:r>
    <w:r w:rsidRPr="00422325">
      <w:rPr>
        <w:sz w:val="14"/>
      </w:rPr>
      <w:t xml:space="preserve">tel. 71 39 74 200   </w:t>
    </w:r>
    <w:proofErr w:type="spellStart"/>
    <w:r w:rsidRPr="00422325">
      <w:rPr>
        <w:sz w:val="14"/>
      </w:rPr>
      <w:t>fax</w:t>
    </w:r>
    <w:proofErr w:type="spellEnd"/>
    <w:r w:rsidRPr="00422325">
      <w:rPr>
        <w:sz w:val="14"/>
      </w:rPr>
      <w:t xml:space="preserve"> 71 39 74 202   e-mail: wroclaw.dwup@dwup.pl</w:t>
    </w:r>
  </w:p>
  <w:p w:rsidR="00E67F41" w:rsidRPr="00422325" w:rsidRDefault="00E67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046"/>
    <w:multiLevelType w:val="multilevel"/>
    <w:tmpl w:val="827A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17B49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155C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06F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2A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2C53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32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5A1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0EE8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9FC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6E9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137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102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C90"/>
    <w:rsid w:val="009C210E"/>
    <w:rsid w:val="009C2740"/>
    <w:rsid w:val="009C27B3"/>
    <w:rsid w:val="009C29BB"/>
    <w:rsid w:val="009C2FC6"/>
    <w:rsid w:val="009C3495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1A37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15B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5EC2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2F0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CA8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0ECD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67F41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9E9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4E37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325"/>
    <w:rPr>
      <w:rFonts w:ascii="Tahoma" w:eastAsiaTheme="minorHAnsi" w:hAnsi="Tahoma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325"/>
    <w:rPr>
      <w:rFonts w:ascii="Tahoma" w:hAnsi="Tahoma"/>
      <w:szCs w:val="21"/>
    </w:rPr>
  </w:style>
  <w:style w:type="character" w:styleId="Uwydatnienie">
    <w:name w:val="Emphasis"/>
    <w:basedOn w:val="Domylnaczcionkaakapitu"/>
    <w:uiPriority w:val="20"/>
    <w:qFormat/>
    <w:rsid w:val="004855A1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4855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2AB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1452A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1452AB"/>
    <w:pPr>
      <w:spacing w:before="375" w:after="225"/>
    </w:pPr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jsznel</cp:lastModifiedBy>
  <cp:revision>12</cp:revision>
  <dcterms:created xsi:type="dcterms:W3CDTF">2012-05-11T12:59:00Z</dcterms:created>
  <dcterms:modified xsi:type="dcterms:W3CDTF">2012-05-18T11:04:00Z</dcterms:modified>
</cp:coreProperties>
</file>